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jc w:val="center"/>
        <w:textAlignment w:val="auto"/>
        <w:outlineLvl w:val="1"/>
        <w:rPr>
          <w:rStyle w:val="5"/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</w:pPr>
      <w:bookmarkStart w:id="0" w:name="_Toc454472046"/>
      <w:bookmarkStart w:id="1" w:name="_Toc523143195"/>
      <w:bookmarkStart w:id="2" w:name="_Toc311385892"/>
      <w:bookmarkStart w:id="3" w:name="_Toc31418"/>
      <w:bookmarkStart w:id="4" w:name="_Toc6551"/>
      <w:bookmarkStart w:id="5" w:name="_Toc16229"/>
      <w:r>
        <w:rPr>
          <w:rStyle w:val="5"/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  <w:t>四川科技职业学院</w:t>
      </w:r>
      <w:r>
        <w:rPr>
          <w:rStyle w:val="5"/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  <w:t>学生校外</w:t>
      </w:r>
      <w:r>
        <w:rPr>
          <w:rStyle w:val="5"/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  <w:t>参加竞赛</w:t>
      </w:r>
      <w:r>
        <w:rPr>
          <w:rStyle w:val="5"/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  <w:t>安全协议书</w:t>
      </w:r>
      <w:bookmarkEnd w:id="0"/>
      <w:bookmarkEnd w:id="1"/>
      <w:bookmarkEnd w:id="2"/>
      <w:bookmarkEnd w:id="3"/>
      <w:bookmarkEnd w:id="4"/>
      <w:bookmarkEnd w:id="5"/>
    </w:p>
    <w:p>
      <w:pPr>
        <w:pageBreakBefore w:val="0"/>
        <w:kinsoku/>
        <w:topLinePunct w:val="0"/>
        <w:bidi w:val="0"/>
        <w:snapToGrid w:val="0"/>
        <w:spacing w:before="0" w:beforeLines="0" w:line="520" w:lineRule="exact"/>
        <w:ind w:firstLine="480" w:firstLineChars="200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为了确保学生在校外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参赛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期间的安全，全面完成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竞赛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任务，经甲方（四川科技职业学院）与乙方（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校外竞赛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学生）共同协商达成以下协议，以期双方共同遵守实施。</w:t>
      </w:r>
    </w:p>
    <w:p>
      <w:pPr>
        <w:pageBreakBefore w:val="0"/>
        <w:kinsoku/>
        <w:topLinePunct w:val="0"/>
        <w:bidi w:val="0"/>
        <w:snapToGrid w:val="0"/>
        <w:spacing w:before="0" w:beforeLines="0" w:line="520" w:lineRule="exact"/>
        <w:ind w:firstLine="482" w:firstLineChars="200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一、甲方的权利和义务</w:t>
      </w:r>
    </w:p>
    <w:p>
      <w:pPr>
        <w:pageBreakBefore w:val="0"/>
        <w:kinsoku/>
        <w:topLinePunct w:val="0"/>
        <w:bidi w:val="0"/>
        <w:snapToGrid w:val="0"/>
        <w:spacing w:before="0" w:beforeLines="0" w:line="520" w:lineRule="exact"/>
        <w:ind w:firstLine="480" w:firstLineChars="200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（一）甲方在组织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校外竞赛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，要对乙方进行交通安全、生产安全等教育，向学生宣讲过程中各项安全规定。</w:t>
      </w:r>
    </w:p>
    <w:p>
      <w:pPr>
        <w:pageBreakBefore w:val="0"/>
        <w:kinsoku/>
        <w:topLinePunct w:val="0"/>
        <w:bidi w:val="0"/>
        <w:snapToGrid w:val="0"/>
        <w:spacing w:before="0" w:beforeLines="0" w:line="520" w:lineRule="exact"/>
        <w:ind w:firstLine="480" w:firstLineChars="200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（二）负责安排车辆解决校外学生的短途接送问题。</w:t>
      </w:r>
    </w:p>
    <w:p>
      <w:pPr>
        <w:pageBreakBefore w:val="0"/>
        <w:kinsoku/>
        <w:topLinePunct w:val="0"/>
        <w:bidi w:val="0"/>
        <w:snapToGrid w:val="0"/>
        <w:spacing w:before="0" w:beforeLines="0" w:line="520" w:lineRule="exact"/>
        <w:ind w:firstLine="480" w:firstLineChars="200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（三）在学生校外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竞赛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期间，由学校选派专人进行管理。</w:t>
      </w:r>
    </w:p>
    <w:p>
      <w:pPr>
        <w:pageBreakBefore w:val="0"/>
        <w:kinsoku/>
        <w:topLinePunct w:val="0"/>
        <w:bidi w:val="0"/>
        <w:snapToGrid w:val="0"/>
        <w:spacing w:before="0" w:beforeLines="0" w:line="520" w:lineRule="exact"/>
        <w:ind w:firstLine="480" w:firstLineChars="200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（四）在学生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竞赛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期间，了解学生意见、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竞赛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表现及在生活、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竞赛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中所遇到的困难，负责与学生家长保持联系，保证让学生安心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参赛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。</w:t>
      </w:r>
    </w:p>
    <w:p>
      <w:pPr>
        <w:pageBreakBefore w:val="0"/>
        <w:kinsoku/>
        <w:topLinePunct w:val="0"/>
        <w:bidi w:val="0"/>
        <w:snapToGrid w:val="0"/>
        <w:spacing w:before="0" w:beforeLines="0" w:line="520" w:lineRule="exact"/>
        <w:ind w:firstLine="480" w:firstLineChars="200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（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）学生在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竞赛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期间发生下列情形之一者，甲方有权终止学生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参赛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，自学生终止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参赛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之日起甲方不再承担任何责任：</w:t>
      </w:r>
    </w:p>
    <w:p>
      <w:pPr>
        <w:pageBreakBefore w:val="0"/>
        <w:kinsoku/>
        <w:topLinePunct w:val="0"/>
        <w:bidi w:val="0"/>
        <w:snapToGrid w:val="0"/>
        <w:spacing w:before="0" w:beforeLines="0" w:line="520" w:lineRule="exact"/>
        <w:ind w:firstLine="480" w:firstLineChars="20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1.学生严重违反纪律或者规章制度的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不遵守带队教师的安排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>
      <w:pPr>
        <w:pageBreakBefore w:val="0"/>
        <w:kinsoku/>
        <w:topLinePunct w:val="0"/>
        <w:bidi w:val="0"/>
        <w:snapToGrid w:val="0"/>
        <w:spacing w:before="0" w:beforeLines="0" w:line="520" w:lineRule="exact"/>
        <w:ind w:firstLine="480" w:firstLineChars="20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.学生发生重大违法行为，依法被追究刑事责任的；</w:t>
      </w:r>
    </w:p>
    <w:p>
      <w:pPr>
        <w:pageBreakBefore w:val="0"/>
        <w:kinsoku/>
        <w:topLinePunct w:val="0"/>
        <w:bidi w:val="0"/>
        <w:snapToGrid w:val="0"/>
        <w:spacing w:before="0" w:beforeLines="0" w:line="520" w:lineRule="exact"/>
        <w:ind w:firstLine="480" w:firstLineChars="20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4.学生患病或者非工伤，在规定医疗期满后经鉴定不能继续从事原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参赛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>
      <w:pPr>
        <w:pageBreakBefore w:val="0"/>
        <w:kinsoku/>
        <w:topLinePunct w:val="0"/>
        <w:bidi w:val="0"/>
        <w:snapToGrid w:val="0"/>
        <w:spacing w:before="0" w:beforeLines="0" w:line="520" w:lineRule="exact"/>
        <w:ind w:firstLine="482" w:firstLineChars="200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二、乙方的权利和义务</w:t>
      </w:r>
    </w:p>
    <w:p>
      <w:pPr>
        <w:pageBreakBefore w:val="0"/>
        <w:kinsoku/>
        <w:topLinePunct w:val="0"/>
        <w:bidi w:val="0"/>
        <w:snapToGrid w:val="0"/>
        <w:spacing w:before="0" w:beforeLines="0" w:line="520" w:lineRule="exact"/>
        <w:ind w:firstLine="480" w:firstLineChars="200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（一）校外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参赛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学生外出前原则上应满足以下条件：</w:t>
      </w:r>
    </w:p>
    <w:p>
      <w:pPr>
        <w:pageBreakBefore w:val="0"/>
        <w:kinsoku/>
        <w:topLinePunct w:val="0"/>
        <w:bidi w:val="0"/>
        <w:snapToGrid w:val="0"/>
        <w:spacing w:before="0" w:beforeLines="0" w:line="520" w:lineRule="exact"/>
        <w:ind w:firstLine="480" w:firstLineChars="200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.专业理论、实际技能及思想道德等基本素质达到了学校认可的标准；</w:t>
      </w:r>
    </w:p>
    <w:p>
      <w:pPr>
        <w:pageBreakBefore w:val="0"/>
        <w:kinsoku/>
        <w:topLinePunct w:val="0"/>
        <w:bidi w:val="0"/>
        <w:snapToGrid w:val="0"/>
        <w:spacing w:before="0" w:beforeLines="0" w:line="520" w:lineRule="exact"/>
        <w:ind w:firstLine="480" w:firstLineChars="200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（二）禁止乙方参与一切危险、违法和有可能造成人身伤亡的活动。严格遵守交通规则、绝不违章驾驶；严禁进网吧、歌厅等具有安全隐患的场所；避免与陌生人和流窜人员交往，以防上当受骗；绝不下河（塘、湖、海等）游泳；绝不过量饮酒，避免超负荷工作和娱乐，不参加有危险的运动，不打架、不赌博，夜晚不外出，一律住指定的寝室，不到没有卫生保障的地方进餐。因违反本条规定、没有遵从各项相关安全管理规定而行动，造成的人身伤亡由乙方完全独立自负，甲方有义务协助乙方处理，但不承担任何经济和法律责任。</w:t>
      </w:r>
    </w:p>
    <w:p>
      <w:pPr>
        <w:pageBreakBefore w:val="0"/>
        <w:kinsoku/>
        <w:topLinePunct w:val="0"/>
        <w:bidi w:val="0"/>
        <w:snapToGrid w:val="0"/>
        <w:spacing w:before="0" w:beforeLines="0" w:line="520" w:lineRule="exact"/>
        <w:ind w:firstLine="480" w:firstLineChars="200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（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）如果乙方因违反本协议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以及学校、其它一切安全制度、安全条例、操作规程，由自身原因而引起的人身伤亡事故或造成财产损失，由乙方自己承担全部责任。</w:t>
      </w:r>
    </w:p>
    <w:p>
      <w:pPr>
        <w:pageBreakBefore w:val="0"/>
        <w:kinsoku/>
        <w:topLinePunct w:val="0"/>
        <w:bidi w:val="0"/>
        <w:snapToGrid w:val="0"/>
        <w:spacing w:before="0" w:beforeLines="0" w:line="520" w:lineRule="exact"/>
        <w:ind w:firstLine="482" w:firstLineChars="200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三、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外出参赛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时间: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</w:t>
      </w:r>
      <w:bookmarkStart w:id="6" w:name="_GoBack"/>
      <w:bookmarkEnd w:id="6"/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日至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日</w:t>
      </w:r>
    </w:p>
    <w:p>
      <w:pPr>
        <w:pageBreakBefore w:val="0"/>
        <w:kinsoku/>
        <w:topLinePunct w:val="0"/>
        <w:bidi w:val="0"/>
        <w:snapToGrid w:val="0"/>
        <w:spacing w:before="0" w:beforeLines="0" w:line="520" w:lineRule="exact"/>
        <w:ind w:firstLine="482" w:firstLineChars="200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四、本协议一式两份，甲乙双方各持一份，自双方签字盖章之日起生效，在执行过程中一方如需要变更条款，必须与对方协商一致，否则无效。</w:t>
      </w:r>
    </w:p>
    <w:p>
      <w:pPr>
        <w:pageBreakBefore w:val="0"/>
        <w:kinsoku/>
        <w:topLinePunct w:val="0"/>
        <w:bidi w:val="0"/>
        <w:snapToGrid w:val="0"/>
        <w:spacing w:before="120" w:beforeLines="50" w:line="480" w:lineRule="exact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ageBreakBefore w:val="0"/>
        <w:kinsoku/>
        <w:topLinePunct w:val="0"/>
        <w:bidi w:val="0"/>
        <w:spacing w:line="480" w:lineRule="exact"/>
        <w:jc w:val="left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ageBreakBefore w:val="0"/>
        <w:kinsoku/>
        <w:topLinePunct w:val="0"/>
        <w:bidi w:val="0"/>
        <w:spacing w:line="480" w:lineRule="exact"/>
        <w:jc w:val="left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甲方：四川科技职业学院（盖章）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乙方（学生）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签名并按手印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</w:p>
    <w:p>
      <w:pPr>
        <w:pageBreakBefore w:val="0"/>
        <w:kinsoku/>
        <w:topLinePunct w:val="0"/>
        <w:bidi w:val="0"/>
        <w:spacing w:line="480" w:lineRule="exact"/>
        <w:jc w:val="left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ageBreakBefore w:val="0"/>
        <w:kinsoku/>
        <w:topLinePunct w:val="0"/>
        <w:bidi w:val="0"/>
        <w:spacing w:line="480" w:lineRule="exact"/>
        <w:jc w:val="left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ageBreakBefore w:val="0"/>
        <w:kinsoku/>
        <w:topLinePunct w:val="0"/>
        <w:bidi w:val="0"/>
        <w:spacing w:line="480" w:lineRule="exact"/>
        <w:jc w:val="left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甲方代表签字：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乙方监护人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签名并按手印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</w:p>
    <w:p>
      <w:pPr>
        <w:pageBreakBefore w:val="0"/>
        <w:kinsoku/>
        <w:wordWrap/>
        <w:topLinePunct w:val="0"/>
        <w:bidi w:val="0"/>
        <w:spacing w:before="120" w:line="480" w:lineRule="exact"/>
        <w:jc w:val="right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年  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月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 月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87A50"/>
    <w:rsid w:val="2F4955B7"/>
    <w:rsid w:val="4F3A6C1B"/>
    <w:rsid w:val="513162AC"/>
    <w:rsid w:val="69A319B3"/>
    <w:rsid w:val="6B0F11ED"/>
    <w:rsid w:val="6DB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link w:val="2"/>
    <w:qFormat/>
    <w:uiPriority w:val="0"/>
    <w:rPr>
      <w:rFonts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2021-06-09T06:55:00Z</dcterms:created>
  <dc:creator>JWC-Wangxuhui</dc:creator>
  <cp:lastModifiedBy>pianoviolin</cp:lastModifiedBy>
  <dcterms:modified xsi:type="dcterms:W3CDTF">2021-12-03T02:28:06Z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04BCF97887854EA0B32B78D498A00892</vt:lpwstr>
  </property>
</Properties>
</file>