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0" w:afterAutospacing="0" w:line="390" w:lineRule="atLeast"/>
        <w:ind w:left="0" w:right="0" w:firstLine="0"/>
        <w:jc w:val="center"/>
        <w:textAlignment w:val="baseline"/>
        <w:rPr>
          <w:rFonts w:hint="eastAsia" w:ascii="Arial" w:hAnsi="Arial" w:eastAsia="Arial" w:cs="Arial"/>
          <w:i w:val="0"/>
          <w:iCs w:val="0"/>
          <w:caps w:val="0"/>
          <w:color w:val="191919"/>
          <w:spacing w:val="0"/>
          <w:sz w:val="24"/>
          <w:szCs w:val="24"/>
          <w:shd w:val="clear" w:fill="FFFFFF"/>
          <w:lang w:val="en-US" w:eastAsia="zh-CN"/>
        </w:rPr>
      </w:pPr>
      <w:r>
        <w:rPr>
          <w:rFonts w:hint="eastAsia" w:cs="宋体"/>
          <w:b/>
          <w:bCs/>
          <w:i w:val="0"/>
          <w:iCs w:val="0"/>
          <w:caps w:val="0"/>
          <w:color w:val="333333"/>
          <w:spacing w:val="0"/>
          <w:sz w:val="32"/>
          <w:szCs w:val="32"/>
          <w:shd w:val="clear" w:fill="FFFFFF"/>
          <w:vertAlign w:val="baseline"/>
          <w:lang w:eastAsia="zh-CN"/>
        </w:rPr>
        <w:t>我校</w:t>
      </w:r>
      <w:r>
        <w:rPr>
          <w:rFonts w:hint="eastAsia" w:ascii="宋体" w:hAnsi="宋体" w:eastAsia="宋体" w:cs="宋体"/>
          <w:b/>
          <w:bCs/>
          <w:i w:val="0"/>
          <w:iCs w:val="0"/>
          <w:caps w:val="0"/>
          <w:color w:val="333333"/>
          <w:spacing w:val="0"/>
          <w:sz w:val="32"/>
          <w:szCs w:val="32"/>
          <w:shd w:val="clear" w:fill="FFFFFF"/>
          <w:vertAlign w:val="baseline"/>
        </w:rPr>
        <w:t>成功举办</w:t>
      </w:r>
      <w:r>
        <w:rPr>
          <w:rFonts w:hint="eastAsia" w:cs="宋体"/>
          <w:b/>
          <w:bCs/>
          <w:i w:val="0"/>
          <w:iCs w:val="0"/>
          <w:caps w:val="0"/>
          <w:color w:val="333333"/>
          <w:spacing w:val="0"/>
          <w:sz w:val="32"/>
          <w:szCs w:val="32"/>
          <w:shd w:val="clear" w:fill="FFFFFF"/>
          <w:vertAlign w:val="baseline"/>
          <w:lang w:val="en-US" w:eastAsia="zh-CN"/>
        </w:rPr>
        <w:t>2021年</w:t>
      </w:r>
      <w:r>
        <w:rPr>
          <w:rFonts w:hint="eastAsia" w:ascii="宋体" w:hAnsi="宋体" w:eastAsia="宋体" w:cs="宋体"/>
          <w:b/>
          <w:bCs/>
          <w:i w:val="0"/>
          <w:iCs w:val="0"/>
          <w:caps w:val="0"/>
          <w:color w:val="333333"/>
          <w:spacing w:val="0"/>
          <w:sz w:val="32"/>
          <w:szCs w:val="32"/>
          <w:shd w:val="clear" w:fill="FFFFFF"/>
          <w:vertAlign w:val="baseline"/>
        </w:rPr>
        <w:t>教师教学能力大赛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Arial" w:hAnsi="Arial" w:eastAsia="Arial" w:cs="Arial"/>
          <w:i w:val="0"/>
          <w:iCs w:val="0"/>
          <w:caps w:val="0"/>
          <w:color w:val="auto"/>
          <w:spacing w:val="0"/>
          <w:sz w:val="24"/>
          <w:szCs w:val="24"/>
          <w:shd w:val="clear" w:fill="FFFFFF"/>
          <w:lang w:val="en-US" w:eastAsia="zh-CN"/>
        </w:rPr>
      </w:pPr>
      <w:r>
        <w:rPr>
          <w:rFonts w:hint="eastAsia" w:ascii="Arial" w:hAnsi="Arial" w:eastAsia="Arial" w:cs="Arial"/>
          <w:i w:val="0"/>
          <w:iCs w:val="0"/>
          <w:caps w:val="0"/>
          <w:color w:val="auto"/>
          <w:spacing w:val="0"/>
          <w:sz w:val="24"/>
          <w:szCs w:val="24"/>
          <w:shd w:val="clear" w:fill="FFFFFF"/>
          <w:lang w:val="en-US" w:eastAsia="zh-CN"/>
        </w:rPr>
        <w:t>为进一步实施教学质量提升计划，提高教师教学能力和授课艺术水平，贯彻“以赛促学、以赛促教、以赛促改、以赛促建”的竞赛理念，营造积极向上、创先争优的教学研氛围。经过历时半月的二级学院初赛选拔，2021年11月17日四川科技职业学院举办了2021年度教师课堂教学能力决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Arial" w:hAnsi="Arial" w:eastAsia="Arial" w:cs="Arial"/>
          <w:i w:val="0"/>
          <w:iCs w:val="0"/>
          <w:caps w:val="0"/>
          <w:color w:val="191919"/>
          <w:spacing w:val="0"/>
          <w:sz w:val="24"/>
          <w:szCs w:val="24"/>
          <w:shd w:val="clear" w:fill="FFFFFF"/>
          <w:lang w:val="en-US" w:eastAsia="zh-CN"/>
        </w:rPr>
      </w:pPr>
      <w:r>
        <w:rPr>
          <w:rFonts w:hint="eastAsia" w:ascii="Arial" w:hAnsi="Arial" w:eastAsia="Arial" w:cs="Arial"/>
          <w:i w:val="0"/>
          <w:iCs w:val="0"/>
          <w:caps w:val="0"/>
          <w:color w:val="auto"/>
          <w:spacing w:val="0"/>
          <w:sz w:val="24"/>
          <w:szCs w:val="24"/>
          <w:shd w:val="clear" w:fill="FFFFFF"/>
          <w:lang w:val="en-US" w:eastAsia="zh-CN"/>
        </w:rPr>
        <w:t>大赛分为理科组和文科组，分别在东区12教的102、103教室有序进行。副校长李杰、副校长李朝鲜、以及各位二级学院评委参与了本次大赛评分。文</w:t>
      </w:r>
      <w:r>
        <w:rPr>
          <w:rFonts w:hint="eastAsia" w:ascii="Arial" w:hAnsi="Arial" w:eastAsia="Arial" w:cs="Arial"/>
          <w:i w:val="0"/>
          <w:iCs w:val="0"/>
          <w:caps w:val="0"/>
          <w:color w:val="191919"/>
          <w:spacing w:val="0"/>
          <w:sz w:val="24"/>
          <w:szCs w:val="24"/>
          <w:shd w:val="clear" w:fill="FFFFFF"/>
          <w:lang w:val="en-US" w:eastAsia="zh-CN"/>
        </w:rPr>
        <w:t>科组由教务处陈琪玉主持，理科组由教务处池华礼主持。</w:t>
      </w:r>
    </w:p>
    <w:p>
      <w:pPr>
        <w:rPr>
          <w:rFonts w:hint="eastAsia" w:ascii="Arial" w:hAnsi="Arial" w:eastAsia="Arial" w:cs="Arial"/>
          <w:i w:val="0"/>
          <w:iCs w:val="0"/>
          <w:caps w:val="0"/>
          <w:color w:val="191919"/>
          <w:spacing w:val="0"/>
          <w:sz w:val="24"/>
          <w:szCs w:val="24"/>
          <w:shd w:val="clear" w:fill="FFFFFF"/>
          <w:lang w:val="en-US" w:eastAsia="zh-CN"/>
        </w:rPr>
      </w:pPr>
      <w:r>
        <w:rPr>
          <w:rFonts w:hint="eastAsia" w:ascii="Arial" w:hAnsi="Arial" w:eastAsia="Arial" w:cs="Arial"/>
          <w:i w:val="0"/>
          <w:iCs w:val="0"/>
          <w:caps w:val="0"/>
          <w:color w:val="191919"/>
          <w:spacing w:val="0"/>
          <w:sz w:val="24"/>
          <w:szCs w:val="24"/>
          <w:shd w:val="clear" w:fill="FFFFFF"/>
          <w:lang w:val="en-US" w:eastAsia="zh-CN"/>
        </w:rPr>
        <w:drawing>
          <wp:anchor distT="0" distB="0" distL="114300" distR="114300" simplePos="0" relativeHeight="251663360" behindDoc="0" locked="0" layoutInCell="1" allowOverlap="1">
            <wp:simplePos x="0" y="0"/>
            <wp:positionH relativeFrom="column">
              <wp:posOffset>61595</wp:posOffset>
            </wp:positionH>
            <wp:positionV relativeFrom="paragraph">
              <wp:posOffset>46355</wp:posOffset>
            </wp:positionV>
            <wp:extent cx="5266055" cy="2922270"/>
            <wp:effectExtent l="0" t="0" r="10795" b="11430"/>
            <wp:wrapNone/>
            <wp:docPr id="12" name="图片 12" descr="DSC_3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SC_3984"/>
                    <pic:cNvPicPr>
                      <a:picLocks noChangeAspect="1"/>
                    </pic:cNvPicPr>
                  </pic:nvPicPr>
                  <pic:blipFill>
                    <a:blip r:embed="rId4"/>
                    <a:stretch>
                      <a:fillRect/>
                    </a:stretch>
                  </pic:blipFill>
                  <pic:spPr>
                    <a:xfrm>
                      <a:off x="0" y="0"/>
                      <a:ext cx="5266055" cy="2922270"/>
                    </a:xfrm>
                    <a:prstGeom prst="rect">
                      <a:avLst/>
                    </a:prstGeom>
                  </pic:spPr>
                </pic:pic>
              </a:graphicData>
            </a:graphic>
          </wp:anchor>
        </w:drawing>
      </w:r>
    </w:p>
    <w:p>
      <w:pPr>
        <w:rPr>
          <w:rFonts w:hint="eastAsia" w:ascii="Arial" w:hAnsi="Arial" w:eastAsia="Arial" w:cs="Arial"/>
          <w:i w:val="0"/>
          <w:iCs w:val="0"/>
          <w:caps w:val="0"/>
          <w:color w:val="191919"/>
          <w:spacing w:val="0"/>
          <w:sz w:val="24"/>
          <w:szCs w:val="24"/>
          <w:shd w:val="clear" w:fill="FFFFFF"/>
          <w:lang w:val="en-US" w:eastAsia="zh-CN"/>
        </w:rPr>
      </w:pPr>
    </w:p>
    <w:p>
      <w:pPr>
        <w:rPr>
          <w:rFonts w:hint="eastAsia" w:ascii="Arial" w:hAnsi="Arial" w:eastAsia="Arial" w:cs="Arial"/>
          <w:i w:val="0"/>
          <w:iCs w:val="0"/>
          <w:caps w:val="0"/>
          <w:color w:val="191919"/>
          <w:spacing w:val="0"/>
          <w:sz w:val="24"/>
          <w:szCs w:val="24"/>
          <w:shd w:val="clear" w:fill="FFFFFF"/>
          <w:lang w:val="en-US" w:eastAsia="zh-CN"/>
        </w:rPr>
      </w:pPr>
    </w:p>
    <w:p>
      <w:pPr>
        <w:rPr>
          <w:rFonts w:hint="eastAsia" w:ascii="Arial" w:hAnsi="Arial" w:eastAsia="Arial" w:cs="Arial"/>
          <w:i w:val="0"/>
          <w:iCs w:val="0"/>
          <w:caps w:val="0"/>
          <w:color w:val="191919"/>
          <w:spacing w:val="0"/>
          <w:sz w:val="24"/>
          <w:szCs w:val="24"/>
          <w:shd w:val="clear" w:fill="FFFFFF"/>
          <w:lang w:val="en-US" w:eastAsia="zh-CN"/>
        </w:rPr>
      </w:pPr>
    </w:p>
    <w:p>
      <w:pPr>
        <w:rPr>
          <w:rFonts w:hint="eastAsia" w:ascii="Arial" w:hAnsi="Arial" w:eastAsia="Arial" w:cs="Arial"/>
          <w:i w:val="0"/>
          <w:iCs w:val="0"/>
          <w:caps w:val="0"/>
          <w:color w:val="191919"/>
          <w:spacing w:val="0"/>
          <w:sz w:val="24"/>
          <w:szCs w:val="24"/>
          <w:shd w:val="clear" w:fill="FFFFFF"/>
          <w:lang w:val="en-US" w:eastAsia="zh-CN"/>
        </w:rPr>
      </w:pPr>
    </w:p>
    <w:p>
      <w:pPr>
        <w:rPr>
          <w:rFonts w:hint="eastAsia" w:ascii="Arial" w:hAnsi="Arial" w:eastAsia="Arial" w:cs="Arial"/>
          <w:i w:val="0"/>
          <w:iCs w:val="0"/>
          <w:caps w:val="0"/>
          <w:color w:val="191919"/>
          <w:spacing w:val="0"/>
          <w:sz w:val="24"/>
          <w:szCs w:val="24"/>
          <w:shd w:val="clear" w:fill="FFFFFF"/>
          <w:lang w:val="en-US" w:eastAsia="zh-CN"/>
        </w:rPr>
      </w:pPr>
    </w:p>
    <w:p>
      <w:pPr>
        <w:rPr>
          <w:rFonts w:hint="eastAsia" w:ascii="Arial" w:hAnsi="Arial" w:eastAsia="Arial" w:cs="Arial"/>
          <w:i w:val="0"/>
          <w:iCs w:val="0"/>
          <w:caps w:val="0"/>
          <w:color w:val="191919"/>
          <w:spacing w:val="0"/>
          <w:sz w:val="24"/>
          <w:szCs w:val="24"/>
          <w:shd w:val="clear" w:fill="FFFFFF"/>
          <w:lang w:val="en-US" w:eastAsia="zh-CN"/>
        </w:rPr>
      </w:pPr>
    </w:p>
    <w:p>
      <w:pPr>
        <w:rPr>
          <w:rFonts w:hint="eastAsia" w:ascii="Arial" w:hAnsi="Arial" w:eastAsia="Arial" w:cs="Arial"/>
          <w:i w:val="0"/>
          <w:iCs w:val="0"/>
          <w:caps w:val="0"/>
          <w:color w:val="191919"/>
          <w:spacing w:val="0"/>
          <w:sz w:val="24"/>
          <w:szCs w:val="24"/>
          <w:shd w:val="clear" w:fill="FFFFFF"/>
          <w:lang w:val="en-US" w:eastAsia="zh-CN"/>
        </w:rPr>
      </w:pPr>
    </w:p>
    <w:p>
      <w:pPr>
        <w:rPr>
          <w:rFonts w:hint="eastAsia" w:ascii="Arial" w:hAnsi="Arial" w:eastAsia="Arial" w:cs="Arial"/>
          <w:i w:val="0"/>
          <w:iCs w:val="0"/>
          <w:caps w:val="0"/>
          <w:color w:val="191919"/>
          <w:spacing w:val="0"/>
          <w:sz w:val="24"/>
          <w:szCs w:val="24"/>
          <w:shd w:val="clear" w:fill="FFFFFF"/>
          <w:lang w:val="en-US" w:eastAsia="zh-CN"/>
        </w:rPr>
      </w:pPr>
    </w:p>
    <w:p>
      <w:pPr>
        <w:rPr>
          <w:rFonts w:hint="eastAsia" w:ascii="Arial" w:hAnsi="Arial" w:eastAsia="Arial" w:cs="Arial"/>
          <w:i w:val="0"/>
          <w:iCs w:val="0"/>
          <w:caps w:val="0"/>
          <w:color w:val="191919"/>
          <w:spacing w:val="0"/>
          <w:sz w:val="24"/>
          <w:szCs w:val="24"/>
          <w:shd w:val="clear" w:fill="FFFFFF"/>
          <w:lang w:val="en-US" w:eastAsia="zh-CN"/>
        </w:rPr>
      </w:pPr>
    </w:p>
    <w:p>
      <w:pPr>
        <w:rPr>
          <w:rFonts w:hint="eastAsia" w:ascii="Arial" w:hAnsi="Arial" w:eastAsia="Arial" w:cs="Arial"/>
          <w:i w:val="0"/>
          <w:iCs w:val="0"/>
          <w:caps w:val="0"/>
          <w:color w:val="191919"/>
          <w:spacing w:val="0"/>
          <w:sz w:val="24"/>
          <w:szCs w:val="24"/>
          <w:shd w:val="clear" w:fill="FFFFFF"/>
          <w:lang w:val="en-US" w:eastAsia="zh-CN"/>
        </w:rPr>
      </w:pPr>
    </w:p>
    <w:p>
      <w:pPr>
        <w:rPr>
          <w:rFonts w:hint="eastAsia" w:ascii="Arial" w:hAnsi="Arial" w:eastAsia="Arial" w:cs="Arial"/>
          <w:i w:val="0"/>
          <w:iCs w:val="0"/>
          <w:caps w:val="0"/>
          <w:color w:val="191919"/>
          <w:spacing w:val="0"/>
          <w:sz w:val="24"/>
          <w:szCs w:val="24"/>
          <w:shd w:val="clear" w:fill="FFFFFF"/>
          <w:lang w:val="en-US" w:eastAsia="zh-CN"/>
        </w:rPr>
      </w:pPr>
    </w:p>
    <w:p>
      <w:pPr>
        <w:rPr>
          <w:rFonts w:hint="eastAsia" w:ascii="Arial" w:hAnsi="Arial" w:eastAsia="Arial" w:cs="Arial"/>
          <w:i w:val="0"/>
          <w:iCs w:val="0"/>
          <w:caps w:val="0"/>
          <w:color w:val="191919"/>
          <w:spacing w:val="0"/>
          <w:sz w:val="24"/>
          <w:szCs w:val="24"/>
          <w:shd w:val="clear" w:fill="FFFFFF"/>
          <w:lang w:val="en-US" w:eastAsia="zh-CN"/>
        </w:rPr>
      </w:pPr>
    </w:p>
    <w:p>
      <w:pPr>
        <w:rPr>
          <w:rFonts w:hint="eastAsia" w:ascii="Arial" w:hAnsi="Arial" w:eastAsia="Arial" w:cs="Arial"/>
          <w:i w:val="0"/>
          <w:iCs w:val="0"/>
          <w:caps w:val="0"/>
          <w:color w:val="191919"/>
          <w:spacing w:val="0"/>
          <w:sz w:val="24"/>
          <w:szCs w:val="24"/>
          <w:shd w:val="clear" w:fill="FFFFFF"/>
          <w:lang w:val="en-US" w:eastAsia="zh-CN"/>
        </w:rPr>
      </w:pPr>
    </w:p>
    <w:p>
      <w:pPr>
        <w:rPr>
          <w:rFonts w:hint="eastAsia" w:ascii="Arial" w:hAnsi="Arial" w:eastAsia="Arial" w:cs="Arial"/>
          <w:i w:val="0"/>
          <w:iCs w:val="0"/>
          <w:caps w:val="0"/>
          <w:color w:val="191919"/>
          <w:spacing w:val="0"/>
          <w:sz w:val="24"/>
          <w:szCs w:val="24"/>
          <w:shd w:val="clear" w:fill="FFFFFF"/>
          <w:lang w:val="en-US" w:eastAsia="zh-CN"/>
        </w:rPr>
      </w:pPr>
    </w:p>
    <w:p>
      <w:pPr>
        <w:rPr>
          <w:rFonts w:hint="eastAsia" w:ascii="Arial" w:hAnsi="Arial" w:eastAsia="Arial" w:cs="Arial"/>
          <w:i w:val="0"/>
          <w:iCs w:val="0"/>
          <w:caps w:val="0"/>
          <w:color w:val="191919"/>
          <w:spacing w:val="0"/>
          <w:sz w:val="24"/>
          <w:szCs w:val="24"/>
          <w:shd w:val="clear" w:fill="FFFFFF"/>
          <w:lang w:val="en-US" w:eastAsia="zh-CN"/>
        </w:rPr>
      </w:pPr>
      <w:r>
        <w:rPr>
          <w:rFonts w:hint="eastAsia" w:ascii="Arial" w:hAnsi="Arial" w:eastAsia="Arial" w:cs="Arial"/>
          <w:i w:val="0"/>
          <w:iCs w:val="0"/>
          <w:caps w:val="0"/>
          <w:color w:val="191919"/>
          <w:spacing w:val="0"/>
          <w:sz w:val="24"/>
          <w:szCs w:val="24"/>
          <w:shd w:val="clear" w:fill="FFFFFF"/>
          <w:lang w:val="en-US" w:eastAsia="zh-CN"/>
        </w:rPr>
        <w:drawing>
          <wp:anchor distT="0" distB="0" distL="114300" distR="114300" simplePos="0" relativeHeight="251660288" behindDoc="1" locked="0" layoutInCell="1" allowOverlap="1">
            <wp:simplePos x="0" y="0"/>
            <wp:positionH relativeFrom="column">
              <wp:posOffset>34925</wp:posOffset>
            </wp:positionH>
            <wp:positionV relativeFrom="paragraph">
              <wp:posOffset>193040</wp:posOffset>
            </wp:positionV>
            <wp:extent cx="5294630" cy="3031490"/>
            <wp:effectExtent l="0" t="0" r="1270" b="16510"/>
            <wp:wrapThrough wrapText="bothSides">
              <wp:wrapPolygon>
                <wp:start x="0" y="0"/>
                <wp:lineTo x="0" y="21446"/>
                <wp:lineTo x="21527" y="21446"/>
                <wp:lineTo x="21527" y="0"/>
                <wp:lineTo x="0" y="0"/>
              </wp:wrapPolygon>
            </wp:wrapThrough>
            <wp:docPr id="7" name="图片 7" descr="2c86a1a0e6b37fc48e8193ff06016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c86a1a0e6b37fc48e8193ff060168c"/>
                    <pic:cNvPicPr>
                      <a:picLocks noChangeAspect="1"/>
                    </pic:cNvPicPr>
                  </pic:nvPicPr>
                  <pic:blipFill>
                    <a:blip r:embed="rId5"/>
                    <a:stretch>
                      <a:fillRect/>
                    </a:stretch>
                  </pic:blipFill>
                  <pic:spPr>
                    <a:xfrm>
                      <a:off x="0" y="0"/>
                      <a:ext cx="5294630" cy="303149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Arial" w:hAnsi="Arial" w:eastAsia="宋体" w:cs="Arial"/>
          <w:i w:val="0"/>
          <w:iCs w:val="0"/>
          <w:caps w:val="0"/>
          <w:color w:val="auto"/>
          <w:spacing w:val="0"/>
          <w:sz w:val="24"/>
          <w:szCs w:val="24"/>
          <w:shd w:val="clear" w:fill="FFFFFF"/>
          <w:lang w:eastAsia="zh-CN"/>
        </w:rPr>
      </w:pPr>
      <w:r>
        <w:rPr>
          <w:rFonts w:hint="eastAsia" w:ascii="Arial" w:hAnsi="Arial" w:eastAsia="宋体" w:cs="Arial"/>
          <w:i w:val="0"/>
          <w:iCs w:val="0"/>
          <w:caps w:val="0"/>
          <w:color w:val="auto"/>
          <w:spacing w:val="0"/>
          <w:sz w:val="24"/>
          <w:szCs w:val="24"/>
          <w:shd w:val="clear" w:fill="FFFFFF"/>
          <w:lang w:eastAsia="zh-CN"/>
        </w:rPr>
        <w:t>教务处高度重视，精心策划，全校文理科共有2</w:t>
      </w:r>
      <w:r>
        <w:rPr>
          <w:rFonts w:hint="eastAsia" w:ascii="Arial" w:hAnsi="Arial" w:eastAsia="宋体" w:cs="Arial"/>
          <w:i w:val="0"/>
          <w:iCs w:val="0"/>
          <w:caps w:val="0"/>
          <w:color w:val="auto"/>
          <w:spacing w:val="0"/>
          <w:sz w:val="24"/>
          <w:szCs w:val="24"/>
          <w:shd w:val="clear" w:fill="FFFFFF"/>
          <w:lang w:val="en-US" w:eastAsia="zh-CN"/>
        </w:rPr>
        <w:t>8</w:t>
      </w:r>
      <w:r>
        <w:rPr>
          <w:rFonts w:hint="eastAsia" w:ascii="Arial" w:hAnsi="Arial" w:eastAsia="宋体" w:cs="Arial"/>
          <w:i w:val="0"/>
          <w:iCs w:val="0"/>
          <w:caps w:val="0"/>
          <w:color w:val="auto"/>
          <w:spacing w:val="0"/>
          <w:sz w:val="24"/>
          <w:szCs w:val="24"/>
          <w:shd w:val="clear" w:fill="FFFFFF"/>
          <w:lang w:eastAsia="zh-CN"/>
        </w:rPr>
        <w:t>个教师团队参加了校级决赛。各参赛团队通过说课与讲课教学环节，师生相互配合，课堂精彩纷呈。均以良好的精神面貌、扎实的教学基本功</w:t>
      </w:r>
      <w:r>
        <w:rPr>
          <w:rFonts w:hint="eastAsia" w:ascii="Arial" w:hAnsi="Arial" w:eastAsia="Arial" w:cs="Arial"/>
          <w:i w:val="0"/>
          <w:iCs w:val="0"/>
          <w:caps w:val="0"/>
          <w:color w:val="auto"/>
          <w:spacing w:val="0"/>
          <w:sz w:val="24"/>
          <w:szCs w:val="24"/>
          <w:shd w:val="clear" w:fill="FFFFFF"/>
        </w:rPr>
        <w:t>和坚实过硬的教学能力</w:t>
      </w:r>
      <w:r>
        <w:rPr>
          <w:rFonts w:hint="eastAsia" w:ascii="Arial" w:hAnsi="Arial" w:eastAsia="宋体" w:cs="Arial"/>
          <w:i w:val="0"/>
          <w:iCs w:val="0"/>
          <w:caps w:val="0"/>
          <w:color w:val="auto"/>
          <w:spacing w:val="0"/>
          <w:sz w:val="24"/>
          <w:szCs w:val="24"/>
          <w:shd w:val="clear" w:fill="FFFFFF"/>
          <w:lang w:eastAsia="zh-CN"/>
        </w:rPr>
        <w:t>，同台竞技、各施所长，充</w:t>
      </w:r>
      <w:r>
        <w:rPr>
          <w:rFonts w:hint="eastAsia" w:ascii="Arial" w:hAnsi="Arial" w:eastAsia="Arial" w:cs="Arial"/>
          <w:i w:val="0"/>
          <w:iCs w:val="0"/>
          <w:caps w:val="0"/>
          <w:color w:val="auto"/>
          <w:spacing w:val="0"/>
          <w:sz w:val="24"/>
          <w:szCs w:val="24"/>
          <w:shd w:val="clear" w:fill="FFFFFF"/>
        </w:rPr>
        <w:t>分展现</w:t>
      </w:r>
      <w:r>
        <w:rPr>
          <w:rFonts w:hint="eastAsia" w:ascii="Arial" w:hAnsi="Arial" w:eastAsia="宋体" w:cs="Arial"/>
          <w:i w:val="0"/>
          <w:iCs w:val="0"/>
          <w:caps w:val="0"/>
          <w:color w:val="auto"/>
          <w:spacing w:val="0"/>
          <w:sz w:val="24"/>
          <w:szCs w:val="24"/>
          <w:shd w:val="clear" w:fill="FFFFFF"/>
          <w:lang w:eastAsia="zh-CN"/>
        </w:rPr>
        <w:t>了四川科技职业学院</w:t>
      </w:r>
      <w:r>
        <w:rPr>
          <w:rFonts w:hint="eastAsia" w:ascii="Arial" w:hAnsi="Arial" w:eastAsia="Arial" w:cs="Arial"/>
          <w:i w:val="0"/>
          <w:iCs w:val="0"/>
          <w:caps w:val="0"/>
          <w:color w:val="auto"/>
          <w:spacing w:val="0"/>
          <w:sz w:val="24"/>
          <w:szCs w:val="24"/>
          <w:shd w:val="clear" w:fill="FFFFFF"/>
        </w:rPr>
        <w:t>教师立德树人的教育观</w:t>
      </w:r>
      <w:r>
        <w:rPr>
          <w:rFonts w:hint="eastAsia" w:ascii="Arial" w:hAnsi="Arial" w:eastAsia="宋体" w:cs="Arial"/>
          <w:i w:val="0"/>
          <w:iCs w:val="0"/>
          <w:caps w:val="0"/>
          <w:color w:val="auto"/>
          <w:spacing w:val="0"/>
          <w:sz w:val="24"/>
          <w:szCs w:val="24"/>
          <w:shd w:val="clear" w:fill="FFFFFF"/>
          <w:lang w:eastAsia="zh-CN"/>
        </w:rPr>
        <w:t>和</w:t>
      </w:r>
      <w:r>
        <w:rPr>
          <w:rFonts w:hint="eastAsia" w:ascii="Arial" w:hAnsi="Arial" w:eastAsia="Arial" w:cs="Arial"/>
          <w:i w:val="0"/>
          <w:iCs w:val="0"/>
          <w:caps w:val="0"/>
          <w:color w:val="auto"/>
          <w:spacing w:val="0"/>
          <w:sz w:val="24"/>
          <w:szCs w:val="24"/>
          <w:shd w:val="clear" w:fill="FFFFFF"/>
        </w:rPr>
        <w:t>教学风采。教师对待课堂严谨务实的工作态度，内涵丰富的教学</w:t>
      </w:r>
      <w:r>
        <w:rPr>
          <w:rFonts w:hint="eastAsia" w:ascii="Arial" w:hAnsi="Arial" w:eastAsia="宋体" w:cs="Arial"/>
          <w:i w:val="0"/>
          <w:iCs w:val="0"/>
          <w:caps w:val="0"/>
          <w:color w:val="auto"/>
          <w:spacing w:val="0"/>
          <w:sz w:val="24"/>
          <w:szCs w:val="24"/>
          <w:shd w:val="clear" w:fill="FFFFFF"/>
          <w:lang w:eastAsia="zh-CN"/>
        </w:rPr>
        <w:t>内容</w:t>
      </w:r>
      <w:r>
        <w:rPr>
          <w:rFonts w:hint="eastAsia" w:ascii="Arial" w:hAnsi="Arial" w:eastAsia="Arial" w:cs="Arial"/>
          <w:i w:val="0"/>
          <w:iCs w:val="0"/>
          <w:caps w:val="0"/>
          <w:color w:val="auto"/>
          <w:spacing w:val="0"/>
          <w:sz w:val="24"/>
          <w:szCs w:val="24"/>
          <w:shd w:val="clear" w:fill="FFFFFF"/>
        </w:rPr>
        <w:t>设计，</w:t>
      </w:r>
      <w:r>
        <w:rPr>
          <w:rFonts w:hint="eastAsia" w:ascii="Arial" w:hAnsi="Arial" w:eastAsia="宋体" w:cs="Arial"/>
          <w:i w:val="0"/>
          <w:iCs w:val="0"/>
          <w:caps w:val="0"/>
          <w:color w:val="auto"/>
          <w:spacing w:val="0"/>
          <w:sz w:val="24"/>
          <w:szCs w:val="24"/>
          <w:shd w:val="clear" w:fill="FFFFFF"/>
          <w:lang w:eastAsia="zh-CN"/>
        </w:rPr>
        <w:t>良好的运用</w:t>
      </w:r>
      <w:r>
        <w:rPr>
          <w:rFonts w:hint="eastAsia" w:ascii="Arial" w:hAnsi="Arial" w:eastAsia="Arial" w:cs="Arial"/>
          <w:i w:val="0"/>
          <w:iCs w:val="0"/>
          <w:caps w:val="0"/>
          <w:color w:val="auto"/>
          <w:spacing w:val="0"/>
          <w:sz w:val="24"/>
          <w:szCs w:val="24"/>
          <w:shd w:val="clear" w:fill="FFFFFF"/>
        </w:rPr>
        <w:t>教学方法与手段，</w:t>
      </w:r>
      <w:r>
        <w:rPr>
          <w:rFonts w:hint="eastAsia" w:ascii="Arial" w:hAnsi="Arial" w:eastAsia="宋体" w:cs="Arial"/>
          <w:i w:val="0"/>
          <w:iCs w:val="0"/>
          <w:caps w:val="0"/>
          <w:color w:val="auto"/>
          <w:spacing w:val="0"/>
          <w:sz w:val="24"/>
          <w:szCs w:val="24"/>
          <w:shd w:val="clear" w:fill="FFFFFF"/>
          <w:lang w:eastAsia="zh-CN"/>
        </w:rPr>
        <w:t>体现出</w:t>
      </w:r>
      <w:r>
        <w:rPr>
          <w:rFonts w:hint="eastAsia" w:ascii="Arial" w:hAnsi="Arial" w:eastAsia="Arial" w:cs="Arial"/>
          <w:i w:val="0"/>
          <w:iCs w:val="0"/>
          <w:caps w:val="0"/>
          <w:color w:val="auto"/>
          <w:spacing w:val="0"/>
          <w:sz w:val="24"/>
          <w:szCs w:val="24"/>
          <w:shd w:val="clear" w:fill="FFFFFF"/>
        </w:rPr>
        <w:t>教师</w:t>
      </w:r>
      <w:r>
        <w:rPr>
          <w:rFonts w:hint="eastAsia" w:ascii="Arial" w:hAnsi="Arial" w:eastAsia="宋体" w:cs="Arial"/>
          <w:i w:val="0"/>
          <w:iCs w:val="0"/>
          <w:caps w:val="0"/>
          <w:color w:val="auto"/>
          <w:spacing w:val="0"/>
          <w:sz w:val="24"/>
          <w:szCs w:val="24"/>
          <w:shd w:val="clear" w:fill="FFFFFF"/>
          <w:lang w:eastAsia="zh-CN"/>
        </w:rPr>
        <w:t>对优质高效课堂的不懈追求与探索。</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r>
        <w:rPr>
          <w:rFonts w:hint="eastAsia" w:ascii="Arial" w:hAnsi="Arial" w:eastAsia="宋体" w:cs="Arial"/>
          <w:i w:val="0"/>
          <w:iCs w:val="0"/>
          <w:caps w:val="0"/>
          <w:color w:val="191919"/>
          <w:spacing w:val="0"/>
          <w:sz w:val="24"/>
          <w:szCs w:val="24"/>
          <w:shd w:val="clear" w:fill="FFFFFF"/>
          <w:lang w:eastAsia="zh-CN"/>
        </w:rPr>
        <w:drawing>
          <wp:anchor distT="0" distB="0" distL="114300" distR="114300" simplePos="0" relativeHeight="251662336" behindDoc="0" locked="0" layoutInCell="1" allowOverlap="1">
            <wp:simplePos x="0" y="0"/>
            <wp:positionH relativeFrom="column">
              <wp:posOffset>27305</wp:posOffset>
            </wp:positionH>
            <wp:positionV relativeFrom="paragraph">
              <wp:posOffset>67310</wp:posOffset>
            </wp:positionV>
            <wp:extent cx="5271770" cy="2847975"/>
            <wp:effectExtent l="0" t="0" r="5080" b="9525"/>
            <wp:wrapNone/>
            <wp:docPr id="11" name="图片 11" descr="DSC_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SC_3900"/>
                    <pic:cNvPicPr>
                      <a:picLocks noChangeAspect="1"/>
                    </pic:cNvPicPr>
                  </pic:nvPicPr>
                  <pic:blipFill>
                    <a:blip r:embed="rId6"/>
                    <a:stretch>
                      <a:fillRect/>
                    </a:stretch>
                  </pic:blipFill>
                  <pic:spPr>
                    <a:xfrm>
                      <a:off x="0" y="0"/>
                      <a:ext cx="5271770" cy="28479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Arial" w:hAnsi="Arial" w:eastAsia="宋体" w:cs="Arial"/>
          <w:i w:val="0"/>
          <w:iCs w:val="0"/>
          <w:caps w:val="0"/>
          <w:color w:val="191919"/>
          <w:spacing w:val="0"/>
          <w:sz w:val="24"/>
          <w:szCs w:val="24"/>
          <w:shd w:val="clear" w:fill="FFFFFF"/>
          <w:lang w:eastAsia="zh-CN"/>
        </w:rPr>
      </w:pPr>
      <w:r>
        <w:rPr>
          <w:rFonts w:hint="eastAsia" w:ascii="Arial" w:hAnsi="Arial" w:eastAsia="宋体" w:cs="Arial"/>
          <w:i w:val="0"/>
          <w:iCs w:val="0"/>
          <w:caps w:val="0"/>
          <w:color w:val="191919"/>
          <w:spacing w:val="0"/>
          <w:sz w:val="24"/>
          <w:szCs w:val="24"/>
          <w:shd w:val="clear" w:fill="FFFFFF"/>
          <w:lang w:eastAsia="zh-CN"/>
        </w:rPr>
        <w:drawing>
          <wp:anchor distT="0" distB="0" distL="114300" distR="114300" simplePos="0" relativeHeight="251661312" behindDoc="0" locked="0" layoutInCell="1" allowOverlap="1">
            <wp:simplePos x="0" y="0"/>
            <wp:positionH relativeFrom="column">
              <wp:posOffset>61595</wp:posOffset>
            </wp:positionH>
            <wp:positionV relativeFrom="paragraph">
              <wp:posOffset>47625</wp:posOffset>
            </wp:positionV>
            <wp:extent cx="5271770" cy="2907665"/>
            <wp:effectExtent l="0" t="0" r="5080" b="6985"/>
            <wp:wrapNone/>
            <wp:docPr id="10" name="图片 10" descr="DSC_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SC_3861"/>
                    <pic:cNvPicPr>
                      <a:picLocks noChangeAspect="1"/>
                    </pic:cNvPicPr>
                  </pic:nvPicPr>
                  <pic:blipFill>
                    <a:blip r:embed="rId7"/>
                    <a:stretch>
                      <a:fillRect/>
                    </a:stretch>
                  </pic:blipFill>
                  <pic:spPr>
                    <a:xfrm>
                      <a:off x="0" y="0"/>
                      <a:ext cx="5271770" cy="290766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val="en-US" w:eastAsia="zh-CN"/>
        </w:rPr>
      </w:pPr>
      <w:r>
        <w:rPr>
          <w:rFonts w:hint="eastAsia" w:ascii="Arial" w:hAnsi="Arial" w:eastAsia="宋体" w:cs="Arial"/>
          <w:i w:val="0"/>
          <w:iCs w:val="0"/>
          <w:caps w:val="0"/>
          <w:color w:val="191919"/>
          <w:spacing w:val="0"/>
          <w:sz w:val="24"/>
          <w:szCs w:val="24"/>
          <w:shd w:val="clear" w:fill="FFFFFF"/>
          <w:lang w:eastAsia="zh-CN"/>
        </w:rPr>
        <w:t>经过激烈角逐，本次大赛共评出一等奖2个，二等奖</w:t>
      </w:r>
      <w:r>
        <w:rPr>
          <w:rFonts w:hint="eastAsia" w:ascii="Arial" w:hAnsi="Arial" w:eastAsia="宋体" w:cs="Arial"/>
          <w:i w:val="0"/>
          <w:iCs w:val="0"/>
          <w:caps w:val="0"/>
          <w:color w:val="191919"/>
          <w:spacing w:val="0"/>
          <w:sz w:val="24"/>
          <w:szCs w:val="24"/>
          <w:shd w:val="clear" w:fill="FFFFFF"/>
          <w:lang w:val="en-US" w:eastAsia="zh-CN"/>
        </w:rPr>
        <w:t>4</w:t>
      </w:r>
      <w:r>
        <w:rPr>
          <w:rFonts w:hint="eastAsia" w:ascii="Arial" w:hAnsi="Arial" w:eastAsia="宋体" w:cs="Arial"/>
          <w:i w:val="0"/>
          <w:iCs w:val="0"/>
          <w:caps w:val="0"/>
          <w:color w:val="191919"/>
          <w:spacing w:val="0"/>
          <w:sz w:val="24"/>
          <w:szCs w:val="24"/>
          <w:shd w:val="clear" w:fill="FFFFFF"/>
          <w:lang w:eastAsia="zh-CN"/>
        </w:rPr>
        <w:t>个，三等奖7个。</w:t>
      </w:r>
      <w:r>
        <w:rPr>
          <w:rFonts w:hint="eastAsia" w:ascii="Arial" w:hAnsi="Arial" w:eastAsia="宋体" w:cs="Arial"/>
          <w:i w:val="0"/>
          <w:iCs w:val="0"/>
          <w:caps w:val="0"/>
          <w:color w:val="191919"/>
          <w:spacing w:val="0"/>
          <w:sz w:val="24"/>
          <w:szCs w:val="24"/>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r>
        <w:rPr>
          <w:rFonts w:hint="eastAsia" w:ascii="Arial" w:hAnsi="Arial" w:eastAsia="宋体" w:cs="Arial"/>
          <w:i w:val="0"/>
          <w:iCs w:val="0"/>
          <w:caps w:val="0"/>
          <w:color w:val="191919"/>
          <w:spacing w:val="0"/>
          <w:sz w:val="24"/>
          <w:szCs w:val="24"/>
          <w:shd w:val="clear" w:fill="FFFFFF"/>
          <w:lang w:eastAsia="zh-CN"/>
        </w:rPr>
        <w:t>文科组：完美世界艺术学院王艳团队获得一等奖，幼儿师范学院沈欣团队和通识教育学院刘秋妍团队获二等奖，通识教育学院谢萌团队、天府艺术与传媒学院林科利团队以及新道云财经学院陈柯霖团队获三等奖。</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r>
        <w:rPr>
          <w:rFonts w:hint="eastAsia" w:ascii="Arial" w:hAnsi="Arial" w:eastAsia="宋体" w:cs="Arial"/>
          <w:i w:val="0"/>
          <w:iCs w:val="0"/>
          <w:caps w:val="0"/>
          <w:color w:val="191919"/>
          <w:spacing w:val="0"/>
          <w:sz w:val="24"/>
          <w:szCs w:val="24"/>
          <w:shd w:val="clear" w:fill="FFFFFF"/>
          <w:lang w:eastAsia="zh-CN"/>
        </w:rPr>
        <w:t>理科组：中德学院李志团队获得一等奖，医护学院杨玉团队和中德学院潘钰昕团队获得二等奖，谷雨建造学院蒲红莉团队、医护学院许青青团队、药学院卓兵团队、慧科智能应用学院孟庆战团队分别获得三等奖。</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r>
        <w:rPr>
          <w:rFonts w:hint="default" w:ascii="Arial" w:hAnsi="Arial" w:eastAsia="Arial" w:cs="Arial"/>
          <w:i w:val="0"/>
          <w:iCs w:val="0"/>
          <w:caps w:val="0"/>
          <w:color w:val="191919"/>
          <w:spacing w:val="0"/>
          <w:sz w:val="24"/>
          <w:szCs w:val="24"/>
          <w:shd w:val="clear" w:fill="FFFFFF"/>
          <w:lang w:val="en-US" w:eastAsia="zh-CN"/>
        </w:rPr>
        <w:drawing>
          <wp:anchor distT="0" distB="0" distL="114300" distR="114300" simplePos="0" relativeHeight="251659264" behindDoc="0" locked="0" layoutInCell="1" allowOverlap="1">
            <wp:simplePos x="0" y="0"/>
            <wp:positionH relativeFrom="column">
              <wp:posOffset>252095</wp:posOffset>
            </wp:positionH>
            <wp:positionV relativeFrom="paragraph">
              <wp:posOffset>95250</wp:posOffset>
            </wp:positionV>
            <wp:extent cx="5267325" cy="2931795"/>
            <wp:effectExtent l="0" t="0" r="9525" b="1905"/>
            <wp:wrapNone/>
            <wp:docPr id="3" name="图片 3" descr="DSC_4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SC_4225"/>
                    <pic:cNvPicPr>
                      <a:picLocks noChangeAspect="1"/>
                    </pic:cNvPicPr>
                  </pic:nvPicPr>
                  <pic:blipFill>
                    <a:blip r:embed="rId8"/>
                    <a:stretch>
                      <a:fillRect/>
                    </a:stretch>
                  </pic:blipFill>
                  <pic:spPr>
                    <a:xfrm>
                      <a:off x="0" y="0"/>
                      <a:ext cx="5267325" cy="293179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Arial" w:hAnsi="Arial" w:eastAsia="宋体" w:cs="Arial"/>
          <w:i w:val="0"/>
          <w:iCs w:val="0"/>
          <w:caps w:val="0"/>
          <w:color w:val="191919"/>
          <w:spacing w:val="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Arial" w:hAnsi="Arial" w:eastAsia="Arial" w:cs="Arial"/>
          <w:i w:val="0"/>
          <w:iCs w:val="0"/>
          <w:caps w:val="0"/>
          <w:color w:val="auto"/>
          <w:spacing w:val="0"/>
          <w:sz w:val="24"/>
          <w:szCs w:val="24"/>
          <w:shd w:val="clear" w:fill="FFFFFF"/>
          <w:lang w:val="en-US" w:eastAsia="zh-CN"/>
        </w:rPr>
      </w:pPr>
      <w:r>
        <w:rPr>
          <w:rFonts w:hint="eastAsia" w:ascii="Arial" w:hAnsi="Arial" w:eastAsia="Arial" w:cs="Arial"/>
          <w:i w:val="0"/>
          <w:iCs w:val="0"/>
          <w:caps w:val="0"/>
          <w:color w:val="auto"/>
          <w:spacing w:val="0"/>
          <w:sz w:val="24"/>
          <w:szCs w:val="24"/>
          <w:shd w:val="clear" w:fill="FFFFFF"/>
          <w:lang w:val="en-US" w:eastAsia="zh-CN"/>
        </w:rPr>
        <w:t>赛后，李杰副校长不仅对参赛作品进行了一一点评，并肯定了四川科技职业学院教师的素质，还对整体比赛情况进行了总结。李杰指出：</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int="eastAsia" w:ascii="Arial" w:hAnsi="Arial" w:eastAsia="Arial" w:cs="Arial"/>
          <w:i w:val="0"/>
          <w:iCs w:val="0"/>
          <w:caps w:val="0"/>
          <w:color w:val="auto"/>
          <w:spacing w:val="0"/>
          <w:sz w:val="24"/>
          <w:szCs w:val="24"/>
          <w:shd w:val="clear" w:fill="FFFFFF"/>
          <w:lang w:val="en-US" w:eastAsia="zh-CN"/>
        </w:rPr>
      </w:pPr>
      <w:r>
        <w:rPr>
          <w:rFonts w:hint="eastAsia" w:ascii="Arial" w:hAnsi="Arial" w:eastAsia="Arial" w:cs="Arial"/>
          <w:i w:val="0"/>
          <w:iCs w:val="0"/>
          <w:caps w:val="0"/>
          <w:color w:val="auto"/>
          <w:spacing w:val="0"/>
          <w:sz w:val="24"/>
          <w:szCs w:val="24"/>
          <w:shd w:val="clear" w:fill="FFFFFF"/>
          <w:lang w:val="en-US" w:eastAsia="zh-CN"/>
        </w:rPr>
        <w:t>此次比赛二级学院高度重视，师生积极参与，学生均着制服参赛，精神饱满，课堂互动热烈。</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480" w:firstLineChars="200"/>
        <w:textAlignment w:val="auto"/>
        <w:rPr>
          <w:rFonts w:hint="eastAsia" w:ascii="Arial" w:hAnsi="Arial" w:eastAsia="Arial" w:cs="Arial"/>
          <w:i w:val="0"/>
          <w:iCs w:val="0"/>
          <w:caps w:val="0"/>
          <w:color w:val="auto"/>
          <w:spacing w:val="0"/>
          <w:sz w:val="24"/>
          <w:szCs w:val="24"/>
          <w:shd w:val="clear" w:fill="FFFFFF"/>
          <w:lang w:val="en-US" w:eastAsia="zh-CN"/>
        </w:rPr>
      </w:pPr>
      <w:r>
        <w:rPr>
          <w:rFonts w:hint="eastAsia" w:ascii="Arial" w:hAnsi="Arial" w:eastAsia="Arial" w:cs="Arial"/>
          <w:i w:val="0"/>
          <w:iCs w:val="0"/>
          <w:caps w:val="0"/>
          <w:color w:val="auto"/>
          <w:spacing w:val="0"/>
          <w:sz w:val="24"/>
          <w:szCs w:val="24"/>
          <w:shd w:val="clear" w:fill="FFFFFF"/>
          <w:lang w:val="en-US" w:eastAsia="zh-CN"/>
        </w:rPr>
        <w:t>这次比赛加入了团队说课环节，使教师对本课程整体教学内容把握更好。加强了说课部分的评分，使教师上课更注意教材、学情、重难点、教学过程的分析，教学具有针对性，有利于提高教学效果。</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480" w:firstLineChars="200"/>
        <w:textAlignment w:val="auto"/>
        <w:rPr>
          <w:rFonts w:hint="eastAsia" w:ascii="Arial" w:hAnsi="Arial" w:eastAsia="Arial" w:cs="Arial"/>
          <w:i w:val="0"/>
          <w:iCs w:val="0"/>
          <w:caps w:val="0"/>
          <w:color w:val="auto"/>
          <w:spacing w:val="0"/>
          <w:sz w:val="24"/>
          <w:szCs w:val="24"/>
          <w:shd w:val="clear" w:fill="FFFFFF"/>
          <w:lang w:val="en-US" w:eastAsia="zh-CN"/>
        </w:rPr>
      </w:pPr>
      <w:r>
        <w:rPr>
          <w:rFonts w:hint="eastAsia" w:ascii="Arial" w:hAnsi="Arial" w:eastAsia="Arial" w:cs="Arial"/>
          <w:i w:val="0"/>
          <w:iCs w:val="0"/>
          <w:caps w:val="0"/>
          <w:color w:val="auto"/>
          <w:spacing w:val="0"/>
          <w:sz w:val="24"/>
          <w:szCs w:val="24"/>
          <w:shd w:val="clear" w:fill="FFFFFF"/>
          <w:lang w:val="en-US" w:eastAsia="zh-CN"/>
        </w:rPr>
        <w:t>本次以团队形式参赛，是瞄准四川省教师教学能力大赛的竞赛规则和竞赛流程，为推荐参加四川省教师教学能力大赛进行热身。采用实地讲解与网上评审相结合，有利于综合考察教师课堂教学全过程的教学情况，有利于规范教学行为，提高教学质量。</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480" w:firstLineChars="200"/>
        <w:textAlignment w:val="auto"/>
        <w:rPr>
          <w:rFonts w:hint="eastAsia" w:ascii="Arial" w:hAnsi="Arial" w:eastAsia="Arial" w:cs="Arial"/>
          <w:i w:val="0"/>
          <w:iCs w:val="0"/>
          <w:caps w:val="0"/>
          <w:color w:val="auto"/>
          <w:spacing w:val="0"/>
          <w:sz w:val="24"/>
          <w:szCs w:val="24"/>
          <w:shd w:val="clear" w:fill="FFFFFF"/>
          <w:lang w:val="en-US" w:eastAsia="zh-CN"/>
        </w:rPr>
      </w:pPr>
      <w:r>
        <w:rPr>
          <w:rFonts w:hint="eastAsia" w:ascii="Arial" w:hAnsi="Arial" w:eastAsia="Arial" w:cs="Arial"/>
          <w:i w:val="0"/>
          <w:iCs w:val="0"/>
          <w:caps w:val="0"/>
          <w:color w:val="auto"/>
          <w:spacing w:val="0"/>
          <w:sz w:val="24"/>
          <w:szCs w:val="24"/>
          <w:shd w:val="clear" w:fill="FFFFFF"/>
          <w:lang w:val="en-US" w:eastAsia="zh-CN"/>
        </w:rPr>
        <w:t>教师在教学中，应注意课程思政引导，培养学生职业道德和敬业精神，树立正确的人生价值观。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Arial" w:hAnsi="Arial" w:eastAsia="Arial" w:cs="Arial"/>
          <w:i w:val="0"/>
          <w:iCs w:val="0"/>
          <w:caps w:val="0"/>
          <w:color w:val="auto"/>
          <w:spacing w:val="0"/>
          <w:sz w:val="24"/>
          <w:szCs w:val="24"/>
          <w:shd w:val="clear" w:fill="FFFFFF"/>
          <w:lang w:val="en-US" w:eastAsia="zh-CN"/>
        </w:rPr>
      </w:pPr>
      <w:r>
        <w:rPr>
          <w:rFonts w:hint="eastAsia" w:ascii="Arial" w:hAnsi="Arial" w:eastAsia="Arial" w:cs="Arial"/>
          <w:i w:val="0"/>
          <w:iCs w:val="0"/>
          <w:caps w:val="0"/>
          <w:color w:val="auto"/>
          <w:spacing w:val="0"/>
          <w:sz w:val="24"/>
          <w:szCs w:val="24"/>
          <w:shd w:val="clear" w:fill="FFFFFF"/>
          <w:lang w:val="en-US" w:eastAsia="zh-CN"/>
        </w:rPr>
        <w:t>如何上好一门课，是一门深奥的艺术，值得各位教师潜心研究。教师要认真备课，对教学内容精心组织，讲课要充满激情，要注意调动学生课堂的参与性，做到教学相长。这样就会有一个优良的教学效果，享受到教学的乐趣。</w:t>
      </w:r>
    </w:p>
    <w:p>
      <w:pPr>
        <w:keepNext w:val="0"/>
        <w:keepLines w:val="0"/>
        <w:pageBreakBefore w:val="0"/>
        <w:widowControl w:val="0"/>
        <w:kinsoku/>
        <w:wordWrap/>
        <w:overflowPunct/>
        <w:topLinePunct w:val="0"/>
        <w:autoSpaceDE/>
        <w:autoSpaceDN/>
        <w:bidi w:val="0"/>
        <w:adjustRightInd/>
        <w:snapToGrid/>
        <w:textAlignment w:val="auto"/>
        <w:rPr>
          <w:rFonts w:hint="default" w:ascii="Arial" w:hAnsi="Arial" w:eastAsia="Arial" w:cs="Arial"/>
          <w:i w:val="0"/>
          <w:iCs w:val="0"/>
          <w:caps w:val="0"/>
          <w:color w:val="191919"/>
          <w:spacing w:val="0"/>
          <w:sz w:val="24"/>
          <w:szCs w:val="24"/>
          <w:shd w:val="clear"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Arial" w:hAnsi="Arial" w:eastAsia="Arial" w:cs="Arial"/>
          <w:i w:val="0"/>
          <w:iCs w:val="0"/>
          <w:caps w:val="0"/>
          <w:color w:val="191919"/>
          <w:spacing w:val="0"/>
          <w:sz w:val="24"/>
          <w:szCs w:val="24"/>
          <w:shd w:val="clear" w:fill="FFFFFF"/>
          <w:lang w:val="en-US" w:eastAsia="zh-CN"/>
        </w:rPr>
      </w:pPr>
      <w:r>
        <w:rPr>
          <w:rFonts w:hint="default" w:ascii="Arial" w:hAnsi="Arial" w:eastAsia="Arial" w:cs="Arial"/>
          <w:i w:val="0"/>
          <w:iCs w:val="0"/>
          <w:caps w:val="0"/>
          <w:color w:val="191919"/>
          <w:spacing w:val="0"/>
          <w:sz w:val="24"/>
          <w:szCs w:val="24"/>
          <w:shd w:val="clear" w:fill="FFFFFF"/>
          <w:lang w:val="en-US" w:eastAsia="zh-CN"/>
        </w:rPr>
        <w:t>此次比赛为</w:t>
      </w:r>
      <w:r>
        <w:rPr>
          <w:rFonts w:hint="eastAsia" w:ascii="Arial" w:hAnsi="Arial" w:eastAsia="Arial" w:cs="Arial"/>
          <w:i w:val="0"/>
          <w:iCs w:val="0"/>
          <w:caps w:val="0"/>
          <w:color w:val="191919"/>
          <w:spacing w:val="0"/>
          <w:sz w:val="24"/>
          <w:szCs w:val="24"/>
          <w:shd w:val="clear" w:fill="FFFFFF"/>
          <w:lang w:val="en-US" w:eastAsia="zh-CN"/>
        </w:rPr>
        <w:t>学校</w:t>
      </w:r>
      <w:r>
        <w:rPr>
          <w:rFonts w:hint="default" w:ascii="Arial" w:hAnsi="Arial" w:eastAsia="Arial" w:cs="Arial"/>
          <w:i w:val="0"/>
          <w:iCs w:val="0"/>
          <w:caps w:val="0"/>
          <w:color w:val="191919"/>
          <w:spacing w:val="0"/>
          <w:sz w:val="24"/>
          <w:szCs w:val="24"/>
          <w:shd w:val="clear" w:fill="FFFFFF"/>
          <w:lang w:val="en-US" w:eastAsia="zh-CN"/>
        </w:rPr>
        <w:t>教师搭建了一个展示自我、切磋技能、相互学习的平台，充分发挥了教学竞赛在提高教师队伍素质中的引领示范作用，锤炼了</w:t>
      </w:r>
      <w:r>
        <w:rPr>
          <w:rFonts w:hint="eastAsia" w:ascii="Arial" w:hAnsi="Arial" w:eastAsia="Arial" w:cs="Arial"/>
          <w:i w:val="0"/>
          <w:iCs w:val="0"/>
          <w:caps w:val="0"/>
          <w:color w:val="191919"/>
          <w:spacing w:val="0"/>
          <w:sz w:val="24"/>
          <w:szCs w:val="24"/>
          <w:shd w:val="clear" w:fill="FFFFFF"/>
          <w:lang w:val="en-US" w:eastAsia="zh-CN"/>
        </w:rPr>
        <w:t>学校</w:t>
      </w:r>
      <w:r>
        <w:rPr>
          <w:rFonts w:hint="default" w:ascii="Arial" w:hAnsi="Arial" w:eastAsia="Arial" w:cs="Arial"/>
          <w:i w:val="0"/>
          <w:iCs w:val="0"/>
          <w:caps w:val="0"/>
          <w:color w:val="191919"/>
          <w:spacing w:val="0"/>
          <w:sz w:val="24"/>
          <w:szCs w:val="24"/>
          <w:shd w:val="clear" w:fill="FFFFFF"/>
          <w:lang w:val="en-US" w:eastAsia="zh-CN"/>
        </w:rPr>
        <w:t>教师教学基本功，提升了老师们的教学水平和专业技能，对促进青年教师整体素养提升、加快青年教师成长起到了积极推动作用。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Arial" w:hAnsi="Arial" w:eastAsia="Arial" w:cs="Arial"/>
          <w:i w:val="0"/>
          <w:iCs w:val="0"/>
          <w:caps w:val="0"/>
          <w:color w:val="191919"/>
          <w:spacing w:val="0"/>
          <w:sz w:val="24"/>
          <w:szCs w:val="24"/>
          <w:shd w:val="clear" w:fill="FFFFFF"/>
          <w:lang w:val="en-US" w:eastAsia="zh-CN"/>
        </w:rPr>
      </w:pPr>
      <w:r>
        <w:rPr>
          <w:rFonts w:hint="default" w:ascii="Arial" w:hAnsi="Arial" w:eastAsia="Arial" w:cs="Arial"/>
          <w:i w:val="0"/>
          <w:iCs w:val="0"/>
          <w:caps w:val="0"/>
          <w:color w:val="191919"/>
          <w:spacing w:val="0"/>
          <w:sz w:val="24"/>
          <w:szCs w:val="24"/>
          <w:shd w:val="clear" w:fill="FFFFFF"/>
          <w:lang w:val="en-US" w:eastAsia="zh-CN"/>
        </w:rPr>
        <w:drawing>
          <wp:inline distT="0" distB="0" distL="114300" distR="114300">
            <wp:extent cx="5267325" cy="3511550"/>
            <wp:effectExtent l="0" t="0" r="9525" b="12700"/>
            <wp:docPr id="4" name="图片 4" descr="DSC_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C_4262"/>
                    <pic:cNvPicPr>
                      <a:picLocks noChangeAspect="1"/>
                    </pic:cNvPicPr>
                  </pic:nvPicPr>
                  <pic:blipFill>
                    <a:blip r:embed="rId9"/>
                    <a:stretch>
                      <a:fillRect/>
                    </a:stretch>
                  </pic:blipFill>
                  <pic:spPr>
                    <a:xfrm>
                      <a:off x="0" y="0"/>
                      <a:ext cx="5267325" cy="3511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Arial" w:hAnsi="Arial" w:eastAsia="Arial" w:cs="Arial"/>
          <w:i w:val="0"/>
          <w:iCs w:val="0"/>
          <w:caps w:val="0"/>
          <w:color w:val="191919"/>
          <w:spacing w:val="0"/>
          <w:sz w:val="24"/>
          <w:szCs w:val="24"/>
          <w:shd w:val="clear" w:fill="FFFFFF"/>
          <w:lang w:val="en-US" w:eastAsia="zh-CN"/>
        </w:rPr>
      </w:pPr>
      <w:r>
        <w:rPr>
          <w:rFonts w:hint="eastAsia" w:ascii="Arial" w:hAnsi="Arial" w:eastAsia="Arial" w:cs="Arial"/>
          <w:i w:val="0"/>
          <w:iCs w:val="0"/>
          <w:caps w:val="0"/>
          <w:color w:val="191919"/>
          <w:spacing w:val="0"/>
          <w:sz w:val="24"/>
          <w:szCs w:val="24"/>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default" w:ascii="Arial" w:hAnsi="Arial" w:eastAsia="Arial" w:cs="Arial"/>
          <w:i w:val="0"/>
          <w:iCs w:val="0"/>
          <w:caps w:val="0"/>
          <w:color w:val="191919"/>
          <w:spacing w:val="0"/>
          <w:sz w:val="24"/>
          <w:szCs w:val="24"/>
          <w:shd w:val="clear" w:fill="FFFFFF"/>
          <w:lang w:val="en-US" w:eastAsia="zh-CN"/>
        </w:rPr>
      </w:pPr>
      <w:r>
        <w:rPr>
          <w:rFonts w:hint="eastAsia" w:ascii="Arial" w:hAnsi="Arial" w:eastAsia="Arial" w:cs="Arial"/>
          <w:i w:val="0"/>
          <w:iCs w:val="0"/>
          <w:caps w:val="0"/>
          <w:color w:val="191919"/>
          <w:spacing w:val="0"/>
          <w:sz w:val="24"/>
          <w:szCs w:val="24"/>
          <w:shd w:val="clear" w:fill="FFFFFF"/>
          <w:lang w:val="en-US" w:eastAsia="zh-CN"/>
        </w:rPr>
        <w:t xml:space="preserve"> （撰稿：教务处 陈琪玉）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1B2F2"/>
    <w:multiLevelType w:val="singleLevel"/>
    <w:tmpl w:val="4081B2F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42C38"/>
    <w:rsid w:val="1AE340E4"/>
    <w:rsid w:val="1C311E83"/>
    <w:rsid w:val="3962162D"/>
    <w:rsid w:val="41D91034"/>
    <w:rsid w:val="5D0339F7"/>
    <w:rsid w:val="660A26E1"/>
    <w:rsid w:val="7A036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2021-11-17T10:57:00Z</dcterms:created>
  <dc:creator>Administrator</dc:creator>
  <cp:lastModifiedBy>张倩瑜</cp:lastModifiedBy>
  <dcterms:modified xsi:type="dcterms:W3CDTF">2021-11-18T06:05:05Z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45F8D533FAAC47E08CB0484FDF2489C5</vt:lpwstr>
  </property>
</Properties>
</file>