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rPr>
          <w:rFonts w:ascii="Times New Roman"/>
          <w:sz w:val="20"/>
        </w:rPr>
      </w:pPr>
    </w:p>
    <w:p w:rsidR="002341B7" w:rsidRDefault="002341B7" w:rsidP="002341B7">
      <w:pPr>
        <w:pStyle w:val="a3"/>
        <w:spacing w:before="2"/>
        <w:rPr>
          <w:rFonts w:ascii="Times New Roman"/>
          <w:sz w:val="16"/>
        </w:rPr>
      </w:pPr>
    </w:p>
    <w:p w:rsidR="000A1E78" w:rsidRDefault="000A1E78" w:rsidP="000A1E78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2341B7" w:rsidRDefault="002341B7" w:rsidP="000A1E78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2341B7" w:rsidRDefault="002341B7" w:rsidP="002341B7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r>
        <w:rPr>
          <w:u w:val="none"/>
        </w:rPr>
        <w:t>授课专业：</w:t>
      </w:r>
      <w:r>
        <w:t xml:space="preserve">   </w:t>
      </w:r>
      <w:r>
        <w:rPr>
          <w:rFonts w:hint="eastAsia"/>
        </w:rPr>
        <w:t xml:space="preserve">学 前 教 育 </w:t>
      </w:r>
      <w:r>
        <w:t xml:space="preserve">  </w:t>
      </w:r>
    </w:p>
    <w:p w:rsidR="002341B7" w:rsidRDefault="002341B7" w:rsidP="002341B7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  </w:t>
      </w:r>
      <w:r>
        <w:rPr>
          <w:rFonts w:hint="eastAsia"/>
        </w:rPr>
        <w:t xml:space="preserve">幼儿舞蹈教育 </w:t>
      </w:r>
      <w:r>
        <w:t xml:space="preserve"> </w:t>
      </w:r>
    </w:p>
    <w:p w:rsidR="002341B7" w:rsidRDefault="002341B7" w:rsidP="002341B7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z w:val="28"/>
          <w:szCs w:val="28"/>
        </w:rPr>
      </w:pPr>
      <w:r>
        <w:rPr>
          <w:u w:val="none"/>
        </w:rPr>
        <w:t>授课内容：</w:t>
      </w:r>
      <w:r>
        <w:t xml:space="preserve">    </w:t>
      </w:r>
      <w:r>
        <w:rPr>
          <w:rFonts w:hint="eastAsia"/>
          <w:sz w:val="28"/>
          <w:szCs w:val="28"/>
        </w:rPr>
        <w:t xml:space="preserve">中班幼儿舞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:rsidR="002341B7" w:rsidRDefault="002341B7" w:rsidP="002341B7">
      <w:pPr>
        <w:pStyle w:val="1"/>
        <w:tabs>
          <w:tab w:val="left" w:pos="5179"/>
        </w:tabs>
        <w:spacing w:before="410" w:line="364" w:lineRule="auto"/>
        <w:ind w:right="2766" w:firstLineChars="600" w:firstLine="1680"/>
        <w:jc w:val="both"/>
      </w:pPr>
      <w:r w:rsidRPr="00BF18E9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不倒翁》后</w:t>
      </w:r>
      <w:r w:rsidRPr="00BF18E9">
        <w:rPr>
          <w:rFonts w:hint="eastAsia"/>
          <w:sz w:val="28"/>
          <w:szCs w:val="28"/>
        </w:rPr>
        <w:t>半段</w:t>
      </w:r>
      <w:r>
        <w:rPr>
          <w:rFonts w:hint="eastAsia"/>
        </w:rPr>
        <w:t xml:space="preserve"> </w:t>
      </w:r>
      <w:r>
        <w:t xml:space="preserve">  </w:t>
      </w:r>
    </w:p>
    <w:p w:rsidR="002341B7" w:rsidRPr="00635775" w:rsidRDefault="002341B7" w:rsidP="002341B7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>
        <w:rPr>
          <w:rFonts w:hint="eastAsia"/>
        </w:rPr>
        <w:t xml:space="preserve">     </w:t>
      </w:r>
    </w:p>
    <w:p w:rsidR="002341B7" w:rsidRDefault="002341B7" w:rsidP="002341B7">
      <w:pPr>
        <w:spacing w:line="364" w:lineRule="auto"/>
        <w:jc w:val="both"/>
        <w:sectPr w:rsidR="002341B7" w:rsidSect="00481767">
          <w:pgSz w:w="11910" w:h="16840"/>
          <w:pgMar w:top="1580" w:right="840" w:bottom="280" w:left="960" w:header="720" w:footer="720" w:gutter="0"/>
          <w:cols w:space="720"/>
        </w:sectPr>
      </w:pPr>
    </w:p>
    <w:p w:rsidR="002341B7" w:rsidRDefault="002341B7" w:rsidP="002341B7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2341B7" w:rsidRDefault="002341B7" w:rsidP="002341B7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2341B7" w:rsidRPr="00635775" w:rsidTr="00C27B9E">
        <w:trPr>
          <w:trHeight w:val="468"/>
        </w:trPr>
        <w:tc>
          <w:tcPr>
            <w:tcW w:w="1551" w:type="dxa"/>
          </w:tcPr>
          <w:p w:rsidR="002341B7" w:rsidRPr="00635775" w:rsidRDefault="002341B7" w:rsidP="00C27B9E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</w:p>
        </w:tc>
        <w:tc>
          <w:tcPr>
            <w:tcW w:w="7729" w:type="dxa"/>
          </w:tcPr>
          <w:p w:rsidR="002341B7" w:rsidRPr="00635775" w:rsidRDefault="002341B7" w:rsidP="00C27B9E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</w:p>
        </w:tc>
      </w:tr>
      <w:tr w:rsidR="002341B7" w:rsidRPr="00635775" w:rsidTr="00C27B9E">
        <w:trPr>
          <w:trHeight w:val="467"/>
        </w:trPr>
        <w:tc>
          <w:tcPr>
            <w:tcW w:w="1551" w:type="dxa"/>
          </w:tcPr>
          <w:p w:rsidR="002341B7" w:rsidRPr="00635775" w:rsidRDefault="002341B7" w:rsidP="00C27B9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2341B7" w:rsidRPr="00635775" w:rsidRDefault="00597F96" w:rsidP="002341B7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第</w:t>
            </w:r>
            <w:r w:rsid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十三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课</w:t>
            </w:r>
            <w:r w:rsid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中</w:t>
            </w:r>
            <w:r w:rsidR="002341B7"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班幼儿舞《</w:t>
            </w:r>
            <w:r w:rsid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不倒翁》后</w:t>
            </w:r>
            <w:r w:rsidR="002341B7"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半段</w:t>
            </w:r>
          </w:p>
        </w:tc>
      </w:tr>
      <w:tr w:rsidR="002341B7" w:rsidRPr="00635775" w:rsidTr="00597F96">
        <w:trPr>
          <w:trHeight w:val="2445"/>
        </w:trPr>
        <w:tc>
          <w:tcPr>
            <w:tcW w:w="1551" w:type="dxa"/>
          </w:tcPr>
          <w:p w:rsidR="002341B7" w:rsidRDefault="002341B7" w:rsidP="00C27B9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思想</w:t>
            </w:r>
          </w:p>
        </w:tc>
        <w:tc>
          <w:tcPr>
            <w:tcW w:w="7729" w:type="dxa"/>
          </w:tcPr>
          <w:p w:rsidR="002341B7" w:rsidRPr="00597F96" w:rsidRDefault="002341B7" w:rsidP="00597F96">
            <w:pPr>
              <w:pStyle w:val="TableParagraph"/>
              <w:tabs>
                <w:tab w:val="left" w:pos="966"/>
              </w:tabs>
              <w:spacing w:before="82" w:line="360" w:lineRule="auto"/>
              <w:ind w:left="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  </w:t>
            </w:r>
            <w:r w:rsidR="00597F9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通过上节课对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班舞蹈特点的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了解和对《不倒翁》前半段的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训练，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学生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对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中班幼儿舞的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特点和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《不倒翁》这个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幼儿舞有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了更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进一步的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认识。同时，也基本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掌握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了这个舞蹈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和节奏</w:t>
            </w:r>
            <w:r w:rsidR="00597F96" w:rsidRPr="002341B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。在本次课上，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学生们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将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会完成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不倒翁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这个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学习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，所有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都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希望更进一步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地学习这节课的内容，</w:t>
            </w:r>
            <w:r w:rsidR="00597F96"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完成整个舞蹈</w:t>
            </w:r>
            <w:r w:rsidR="00597F96"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</w:tc>
      </w:tr>
      <w:tr w:rsidR="002341B7" w:rsidRPr="00635775" w:rsidTr="00597F96">
        <w:trPr>
          <w:trHeight w:val="3969"/>
        </w:trPr>
        <w:tc>
          <w:tcPr>
            <w:tcW w:w="1551" w:type="dxa"/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</w:p>
        </w:tc>
        <w:tc>
          <w:tcPr>
            <w:tcW w:w="7729" w:type="dxa"/>
          </w:tcPr>
          <w:p w:rsidR="00597F96" w:rsidRDefault="00597F96" w:rsidP="00C27B9E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【知识目标 】</w:t>
            </w:r>
          </w:p>
          <w:p w:rsidR="002341B7" w:rsidRPr="002341B7" w:rsidRDefault="002341B7" w:rsidP="002341B7">
            <w:pPr>
              <w:pStyle w:val="TableParagraph"/>
              <w:tabs>
                <w:tab w:val="left" w:pos="468"/>
              </w:tabs>
              <w:spacing w:before="161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学习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中班幼儿舞蹈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《不倒翁》后半部分，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完成整个舞蹈</w:t>
            </w:r>
          </w:p>
          <w:p w:rsidR="002341B7" w:rsidRPr="00635775" w:rsidRDefault="002341B7" w:rsidP="00C27B9E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【技能目标】</w:t>
            </w:r>
          </w:p>
          <w:p w:rsidR="002341B7" w:rsidRPr="004C43D8" w:rsidRDefault="002341B7" w:rsidP="00C27B9E">
            <w:pPr>
              <w:pStyle w:val="TableParagraph"/>
              <w:tabs>
                <w:tab w:val="left" w:pos="468"/>
              </w:tabs>
              <w:spacing w:before="161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进一步训练脊椎的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运动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方式，并大胆的通过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和感叹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词表达情绪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  <w:p w:rsidR="002341B7" w:rsidRPr="00635775" w:rsidRDefault="002341B7" w:rsidP="00C27B9E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【素质目标 】</w:t>
            </w:r>
          </w:p>
          <w:p w:rsidR="002341B7" w:rsidRPr="004C43D8" w:rsidRDefault="002341B7" w:rsidP="00597F96">
            <w:pPr>
              <w:pStyle w:val="TableParagraph"/>
              <w:tabs>
                <w:tab w:val="left" w:pos="467"/>
              </w:tabs>
              <w:spacing w:before="161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不倒翁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中的形象动作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，引导幼儿学习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像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舞蹈动作中的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不倒翁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样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有着坚强的意志、坚韧不拔的品质,拥有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一种打不败的斗士精神。</w:t>
            </w:r>
          </w:p>
          <w:p w:rsidR="002341B7" w:rsidRPr="004C43D8" w:rsidRDefault="002341B7" w:rsidP="00C27B9E">
            <w:pPr>
              <w:pStyle w:val="TableParagraph"/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2341B7" w:rsidRPr="00635775" w:rsidTr="00C27B9E">
        <w:trPr>
          <w:trHeight w:val="2016"/>
        </w:trPr>
        <w:tc>
          <w:tcPr>
            <w:tcW w:w="1551" w:type="dxa"/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</w:p>
        </w:tc>
        <w:tc>
          <w:tcPr>
            <w:tcW w:w="7729" w:type="dxa"/>
          </w:tcPr>
          <w:p w:rsidR="002341B7" w:rsidRPr="00635775" w:rsidRDefault="002341B7" w:rsidP="00597F96">
            <w:pPr>
              <w:pStyle w:val="TableParagraph"/>
              <w:spacing w:before="8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【教学重点】</w:t>
            </w:r>
          </w:p>
          <w:p w:rsidR="002341B7" w:rsidRPr="004C43D8" w:rsidRDefault="002341B7" w:rsidP="00597F96">
            <w:pPr>
              <w:pStyle w:val="TableParagraph"/>
              <w:tabs>
                <w:tab w:val="left" w:pos="467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完成本舞蹈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的学习</w:t>
            </w:r>
          </w:p>
          <w:p w:rsidR="00597F96" w:rsidRPr="00635775" w:rsidRDefault="002341B7" w:rsidP="00597F96">
            <w:pPr>
              <w:pStyle w:val="TableParagraph"/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【教学难点】</w:t>
            </w:r>
          </w:p>
          <w:p w:rsidR="002341B7" w:rsidRPr="00597F96" w:rsidRDefault="002341B7" w:rsidP="00597F96">
            <w:pPr>
              <w:pStyle w:val="TableParagraph"/>
              <w:tabs>
                <w:tab w:val="left" w:pos="467"/>
              </w:tabs>
              <w:spacing w:before="161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597F9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通过幼儿舞</w:t>
            </w:r>
            <w:r w:rsidRPr="00597F9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中特有的</w:t>
            </w:r>
            <w:r w:rsidRPr="00597F9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“喜、怒、哀、乐”情绪，大胆的运用</w:t>
            </w:r>
            <w:r w:rsidRPr="00597F9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舞蹈感叹词</w:t>
            </w:r>
            <w:r w:rsidRPr="00597F9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表，达富有童趣</w:t>
            </w:r>
            <w:r w:rsidRPr="00597F9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的</w:t>
            </w:r>
            <w:r w:rsidRPr="00597F9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各种</w:t>
            </w:r>
            <w:r w:rsidRPr="00597F9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情绪</w:t>
            </w:r>
          </w:p>
          <w:p w:rsidR="002341B7" w:rsidRPr="002341B7" w:rsidRDefault="002341B7" w:rsidP="00C27B9E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2341B7" w:rsidRPr="00635775" w:rsidTr="00C27B9E">
        <w:trPr>
          <w:trHeight w:val="2807"/>
        </w:trPr>
        <w:tc>
          <w:tcPr>
            <w:tcW w:w="1551" w:type="dxa"/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</w:p>
        </w:tc>
        <w:tc>
          <w:tcPr>
            <w:tcW w:w="7729" w:type="dxa"/>
          </w:tcPr>
          <w:p w:rsidR="002341B7" w:rsidRDefault="002341B7" w:rsidP="00597F96">
            <w:pPr>
              <w:pStyle w:val="TableParagraph"/>
              <w:tabs>
                <w:tab w:val="left" w:pos="966"/>
              </w:tabs>
              <w:spacing w:before="82" w:line="360" w:lineRule="auto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通过上节课对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班舞蹈特点的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了解和对《不倒翁》前半段的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训练，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学生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对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中班幼儿舞的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特点和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《不倒翁》这个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幼儿舞有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了更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进一步的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认识。</w:t>
            </w:r>
          </w:p>
          <w:p w:rsidR="002341B7" w:rsidRPr="002341B7" w:rsidRDefault="002341B7" w:rsidP="00597F96">
            <w:pPr>
              <w:pStyle w:val="TableParagraph"/>
              <w:tabs>
                <w:tab w:val="left" w:pos="966"/>
              </w:tabs>
              <w:spacing w:before="82" w:line="360" w:lineRule="auto"/>
              <w:ind w:left="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同时，也基本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掌握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了这个舞蹈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和节奏</w:t>
            </w:r>
            <w:r w:rsidRPr="00597F9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。在本次课上，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学生们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将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会完成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不倒翁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这个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学习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，所有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都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希望更进一步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地学习这节课的内容，</w:t>
            </w:r>
            <w:r w:rsidRPr="002341B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完成整个舞蹈</w:t>
            </w:r>
            <w:r w:rsidRP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2341B7" w:rsidRPr="002341B7" w:rsidRDefault="002341B7" w:rsidP="00C27B9E">
            <w:pPr>
              <w:pStyle w:val="TableParagraph"/>
              <w:tabs>
                <w:tab w:val="left" w:pos="1515"/>
              </w:tabs>
              <w:spacing w:before="3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2341B7" w:rsidRPr="00635775" w:rsidTr="00C27B9E">
        <w:trPr>
          <w:trHeight w:val="936"/>
        </w:trPr>
        <w:tc>
          <w:tcPr>
            <w:tcW w:w="1551" w:type="dxa"/>
          </w:tcPr>
          <w:p w:rsidR="002341B7" w:rsidRPr="00635775" w:rsidRDefault="002341B7" w:rsidP="00C27B9E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</w:p>
          <w:p w:rsidR="002341B7" w:rsidRPr="00635775" w:rsidRDefault="002341B7" w:rsidP="00C27B9E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</w:p>
        </w:tc>
        <w:tc>
          <w:tcPr>
            <w:tcW w:w="7729" w:type="dxa"/>
          </w:tcPr>
          <w:p w:rsidR="002341B7" w:rsidRPr="003E27F7" w:rsidRDefault="002341B7" w:rsidP="00C27B9E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：舞蹈实训室</w:t>
            </w:r>
          </w:p>
          <w:p w:rsidR="002341B7" w:rsidRPr="00635775" w:rsidRDefault="002341B7" w:rsidP="00C27B9E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课件、视频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、QQ平台</w:t>
            </w:r>
          </w:p>
        </w:tc>
      </w:tr>
      <w:tr w:rsidR="002341B7" w:rsidRPr="00635775" w:rsidTr="00C27B9E">
        <w:trPr>
          <w:trHeight w:val="1408"/>
        </w:trPr>
        <w:tc>
          <w:tcPr>
            <w:tcW w:w="1551" w:type="dxa"/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97F96" w:rsidRDefault="00597F96" w:rsidP="00C27B9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97F96" w:rsidRDefault="00597F96" w:rsidP="00C27B9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97F96" w:rsidRDefault="00597F96" w:rsidP="00C27B9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97F96" w:rsidRDefault="00597F96" w:rsidP="00C27B9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97F96" w:rsidRDefault="00597F96" w:rsidP="00C27B9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597F96" w:rsidRPr="00635775" w:rsidRDefault="00597F96" w:rsidP="00C27B9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</w:p>
        </w:tc>
        <w:tc>
          <w:tcPr>
            <w:tcW w:w="7729" w:type="dxa"/>
          </w:tcPr>
          <w:p w:rsidR="002341B7" w:rsidRDefault="002341B7" w:rsidP="00C27B9E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lang w:eastAsia="zh-CN"/>
              </w:rPr>
              <w:t>课前视频及思考题的布置让学生对课堂内容有初步了解，明确难点，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课堂有目的的学习，重点突破，提升学习效果，符合学生学习、认知规律。</w:t>
            </w:r>
          </w:p>
          <w:p w:rsidR="002341B7" w:rsidRPr="003E27F7" w:rsidRDefault="002341B7" w:rsidP="00C27B9E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课堂案例的导入让学生更加形象生动的理解教学内容。任务驱动法引导学生思考且注意力集中，更有兴趣学习课堂内容。</w:t>
            </w:r>
          </w:p>
          <w:p w:rsidR="002341B7" w:rsidRPr="003E27F7" w:rsidRDefault="002341B7" w:rsidP="00C27B9E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结合多媒体、视频、图片等教学资源，优化处理，使学生易学、易懂、易掌握</w:t>
            </w:r>
          </w:p>
          <w:p w:rsidR="002341B7" w:rsidRPr="003E27F7" w:rsidRDefault="002341B7" w:rsidP="00C27B9E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通过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课件的讲授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了解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背景结合实训，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实训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将教学内容活化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突出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舞蹈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教育的实训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性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特点</w:t>
            </w:r>
          </w:p>
          <w:p w:rsidR="002341B7" w:rsidRPr="003E27F7" w:rsidRDefault="002341B7" w:rsidP="00C27B9E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不论课堂中作为学生还是将来作为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幼师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，结合本堂课的教学内容多处巧妙提出专业素养、职业精神等思政内容，使学生潜移默化中提升了知识水平和素质能力。</w:t>
            </w:r>
          </w:p>
        </w:tc>
      </w:tr>
    </w:tbl>
    <w:p w:rsidR="002341B7" w:rsidRPr="00635775" w:rsidRDefault="002341B7" w:rsidP="002341B7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2341B7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4276"/>
        <w:gridCol w:w="2551"/>
        <w:gridCol w:w="1487"/>
      </w:tblGrid>
      <w:tr w:rsidR="002341B7" w:rsidRPr="00635775" w:rsidTr="00C27B9E">
        <w:trPr>
          <w:trHeight w:val="468"/>
        </w:trPr>
        <w:tc>
          <w:tcPr>
            <w:tcW w:w="5423" w:type="dxa"/>
            <w:gridSpan w:val="2"/>
          </w:tcPr>
          <w:p w:rsidR="002341B7" w:rsidRPr="00635775" w:rsidRDefault="002341B7" w:rsidP="00C27B9E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</w:p>
        </w:tc>
        <w:tc>
          <w:tcPr>
            <w:tcW w:w="2551" w:type="dxa"/>
          </w:tcPr>
          <w:p w:rsidR="002341B7" w:rsidRPr="00635775" w:rsidRDefault="002341B7" w:rsidP="00C27B9E">
            <w:pPr>
              <w:pStyle w:val="TableParagraph"/>
              <w:spacing w:before="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</w:p>
        </w:tc>
        <w:tc>
          <w:tcPr>
            <w:tcW w:w="1487" w:type="dxa"/>
          </w:tcPr>
          <w:p w:rsidR="002341B7" w:rsidRPr="00635775" w:rsidRDefault="002341B7" w:rsidP="00C27B9E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</w:p>
        </w:tc>
      </w:tr>
      <w:tr w:rsidR="002341B7" w:rsidRPr="00635775" w:rsidTr="00C27B9E">
        <w:trPr>
          <w:trHeight w:val="462"/>
        </w:trPr>
        <w:tc>
          <w:tcPr>
            <w:tcW w:w="1147" w:type="dxa"/>
            <w:vMerge w:val="restart"/>
            <w:tcBorders>
              <w:right w:val="nil"/>
            </w:tcBorders>
          </w:tcPr>
          <w:p w:rsidR="002341B7" w:rsidRPr="00635775" w:rsidRDefault="002341B7" w:rsidP="00C27B9E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课前：</w:t>
            </w: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课中：</w:t>
            </w: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341B7" w:rsidRDefault="002341B7" w:rsidP="00C27B9E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2341B7" w:rsidRDefault="002341B7" w:rsidP="00C27B9E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课后：</w:t>
            </w:r>
          </w:p>
          <w:p w:rsidR="002341B7" w:rsidRPr="00635775" w:rsidRDefault="002341B7" w:rsidP="00C27B9E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76" w:type="dxa"/>
            <w:vMerge w:val="restart"/>
            <w:tcBorders>
              <w:left w:val="nil"/>
            </w:tcBorders>
          </w:tcPr>
          <w:p w:rsidR="002341B7" w:rsidRPr="00481767" w:rsidRDefault="002341B7" w:rsidP="00597F9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发布预习视频</w:t>
            </w:r>
          </w:p>
          <w:p w:rsidR="002341B7" w:rsidRPr="00481767" w:rsidRDefault="002341B7" w:rsidP="00597F9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任务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预习</w:t>
            </w:r>
          </w:p>
          <w:p w:rsidR="002341B7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整理服装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集合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点到</w:t>
            </w:r>
          </w:p>
          <w:p w:rsidR="002341B7" w:rsidRPr="00862D56" w:rsidRDefault="0068330E" w:rsidP="00C27B9E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26" type="#_x0000_t67" style="position:absolute;margin-left:104.75pt;margin-top:16.65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2341B7" w:rsidRPr="00862D56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旧识，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引入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授新</w:t>
            </w: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68330E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8" o:spid="_x0000_s1039" type="#_x0000_t67" style="position:absolute;left:0;text-align:left;margin-left:103.95pt;margin-top:5.15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C67170" w:rsidRPr="000A7862" w:rsidRDefault="00C67170" w:rsidP="00C6717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目标</w:t>
            </w: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68330E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9" o:spid="_x0000_s1038" type="#_x0000_t67" style="position:absolute;left:0;text-align:left;margin-left:102.4pt;margin-top:11.7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二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2341B7" w:rsidRDefault="00C67170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难点</w:t>
            </w:r>
          </w:p>
          <w:p w:rsidR="002341B7" w:rsidRPr="000A7862" w:rsidRDefault="0068330E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1" o:spid="_x0000_s1037" type="#_x0000_t67" style="position:absolute;left:0;text-align:left;margin-left:103.65pt;margin-top:5.7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后半段舞蹈授新</w:t>
            </w: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68330E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2" o:spid="_x0000_s1036" type="#_x0000_t67" style="position:absolute;left:0;text-align:left;margin-left:103.45pt;margin-top:7.9pt;width:9.5pt;height:19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四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 w:rsidR="00C6717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指导</w:t>
            </w:r>
            <w:r w:rsidR="00C67170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练习</w:t>
            </w: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A7862" w:rsidRDefault="0068330E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2" o:spid="_x0000_s1035" type="#_x0000_t67" style="position:absolute;left:0;text-align:left;margin-left:105.2pt;margin-top:2.6pt;width:9.5pt;height:1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2341B7" w:rsidRPr="000A7862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难点、作业布置</w:t>
            </w:r>
          </w:p>
          <w:p w:rsidR="002341B7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0E0D8B" w:rsidRDefault="002341B7" w:rsidP="00597F9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作业监测、效果评价及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反思</w:t>
            </w:r>
          </w:p>
        </w:tc>
        <w:tc>
          <w:tcPr>
            <w:tcW w:w="2551" w:type="dxa"/>
            <w:tcBorders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通过线上平台发布视</w:t>
            </w:r>
          </w:p>
        </w:tc>
        <w:tc>
          <w:tcPr>
            <w:tcW w:w="1487" w:type="dxa"/>
            <w:tcBorders>
              <w:bottom w:val="nil"/>
            </w:tcBorders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41B7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频，监测完成情况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41B7" w:rsidRPr="00635775" w:rsidTr="00C27B9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集合点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2341B7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41B7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2341B7" w:rsidRPr="00635775" w:rsidRDefault="002341B7" w:rsidP="002341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2341B7" w:rsidRPr="00635775" w:rsidRDefault="002341B7" w:rsidP="002341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341B7" w:rsidRPr="00635775" w:rsidRDefault="002341B7" w:rsidP="002341B7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分组回课展示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2341B7" w:rsidRPr="00635775" w:rsidRDefault="002341B7" w:rsidP="002341B7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41B7" w:rsidRPr="00635775" w:rsidTr="00C27B9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2341B7" w:rsidRPr="00635775" w:rsidRDefault="002341B7" w:rsidP="002341B7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2341B7" w:rsidRPr="00635775" w:rsidRDefault="002341B7" w:rsidP="002341B7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341B7" w:rsidRPr="00635775" w:rsidRDefault="002341B7" w:rsidP="002341B7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互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观摩，评比投票。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2341B7" w:rsidRPr="00635775" w:rsidRDefault="002341B7" w:rsidP="002341B7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2341B7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41B7" w:rsidRPr="00635775" w:rsidTr="00C27B9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7170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课件进一步讲解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8min</w:t>
            </w:r>
          </w:p>
        </w:tc>
      </w:tr>
      <w:tr w:rsidR="00C67170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本节课的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三维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67170" w:rsidRPr="00635775" w:rsidTr="00C27B9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67170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7170" w:rsidRPr="00635775" w:rsidTr="00C27B9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课件进一步讲解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C67170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本节课的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和难点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67170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7170" w:rsidRPr="00635775" w:rsidTr="00C27B9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运用讲授和示范法，讲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7170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授动作要领及注意事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15min</w:t>
            </w:r>
          </w:p>
        </w:tc>
      </w:tr>
      <w:tr w:rsidR="00C67170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项。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7170" w:rsidRPr="00635775" w:rsidTr="00C27B9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7170" w:rsidRPr="00635775" w:rsidTr="00C27B9E">
        <w:trPr>
          <w:trHeight w:val="411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学以致用，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将所学知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7170" w:rsidRPr="00635775" w:rsidTr="00C27B9E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识转化为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实操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并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8min</w:t>
            </w:r>
          </w:p>
        </w:tc>
      </w:tr>
      <w:tr w:rsidR="00C67170" w:rsidRPr="00635775" w:rsidTr="00C27B9E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展示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67170" w:rsidRPr="00635775" w:rsidRDefault="00C67170" w:rsidP="00C67170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7170" w:rsidRPr="00635775" w:rsidTr="00C27B9E">
        <w:trPr>
          <w:trHeight w:val="100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67170" w:rsidRPr="00635775" w:rsidRDefault="00C67170" w:rsidP="00C671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67170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67170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67170" w:rsidRPr="00635775" w:rsidRDefault="00C67170" w:rsidP="00C6717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程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重难点内容，加强知识点记忆</w:t>
            </w:r>
          </w:p>
        </w:tc>
        <w:tc>
          <w:tcPr>
            <w:tcW w:w="1487" w:type="dxa"/>
            <w:tcBorders>
              <w:top w:val="nil"/>
            </w:tcBorders>
          </w:tcPr>
          <w:p w:rsidR="00C67170" w:rsidRPr="00635775" w:rsidRDefault="00C67170" w:rsidP="00C6717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</w:tbl>
    <w:p w:rsidR="002341B7" w:rsidRPr="00635775" w:rsidRDefault="0068330E" w:rsidP="002341B7">
      <w:pPr>
        <w:rPr>
          <w:rFonts w:asciiTheme="minorEastAsia" w:eastAsiaTheme="minorEastAsia" w:hAnsiTheme="minorEastAsia"/>
          <w:sz w:val="24"/>
          <w:szCs w:val="24"/>
        </w:rPr>
        <w:sectPr w:rsidR="002341B7" w:rsidRPr="00635775">
          <w:pgSz w:w="11910" w:h="16840"/>
          <w:pgMar w:top="1380" w:right="840" w:bottom="280" w:left="960" w:header="720" w:footer="720" w:gutter="0"/>
          <w:cols w:space="720"/>
        </w:sectPr>
      </w:pPr>
      <w:r>
        <w:rPr>
          <w:rFonts w:asciiTheme="minorEastAsia" w:eastAsiaTheme="minorEastAsia" w:hAnsiTheme="minorEastAsia"/>
          <w:noProof/>
          <w:sz w:val="24"/>
          <w:szCs w:val="24"/>
          <w:lang w:val="en-US" w:bidi="ar-SA"/>
        </w:rPr>
        <w:pict>
          <v:group id="Group 48" o:spid="_x0000_s1034" style="position:absolute;margin-left:139.25pt;margin-top:152.55pt;width:23.7pt;height:532pt;z-index:-25165721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">
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<v:stroke joinstyle="round"/>
              <v:formulas/>
              <v:path arrowok="t" o:connecttype="custom" o:connectlocs="3,3091;1,3091;0,3111;3,3091;47,3071;8,3071;3,3091;39,3091;47,3071;158,3051;83,3051;63,3071;132,3071;158,3051" o:connectangles="0,0,0,0,0,0,0,0,0,0,0,0,0,0"/>
            </v:shape>
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<v:stroke joinstyle="round"/>
              <v:formulas/>
              <v:path arrowok="t" o:connecttype="custom" o:connectlocs="51,8331;18,8331;0,8351;44,8351;51,8331;77,8311;60,8311;56,8331;74,8331;77,8311" o:connectangles="0,0,0,0,0,0,0,0,0,0"/>
            </v:shape>
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<v:stroke joinstyle="round"/>
              <v:formulas/>
              <v:path arrowok="t" o:connecttype="custom" o:connectlocs="122,8391;102,8371;0,8371;28,8391;122,8391;177,8411;171,8391;138,8391;146,8411;177,8411;198,8431;197,8411;182,8411;185,8431;198,8431" o:connectangles="0,0,0,0,0,0,0,0,0,0,0,0,0,0,0"/>
            </v:shape>
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<v:stroke joinstyle="round"/>
              <v:formulas/>
              <v:path arrowok="t" o:connecttype="custom" o:connectlocs="18,13651;14,13631;0,13631;3,13651;18,13651;77,13671;59,13651;26,13651;33,13671;77,13671;226,13691;197,13671;95,13671;118,13691;226,13691" o:connectangles="0,0,0,0,0,0,0,0,0,0,0,0,0,0,0"/>
            </v:shape>
            <w10:wrap anchorx="page" anchory="page"/>
          </v:group>
        </w:pict>
      </w:r>
    </w:p>
    <w:p w:rsidR="002341B7" w:rsidRPr="00635775" w:rsidRDefault="002341B7" w:rsidP="002341B7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284"/>
        <w:gridCol w:w="1517"/>
      </w:tblGrid>
      <w:tr w:rsidR="002341B7" w:rsidRPr="00635775" w:rsidTr="00C27B9E">
        <w:trPr>
          <w:trHeight w:val="703"/>
          <w:tblHeader/>
        </w:trPr>
        <w:tc>
          <w:tcPr>
            <w:tcW w:w="5959" w:type="dxa"/>
            <w:tcBorders>
              <w:bottom w:val="single" w:sz="4" w:space="0" w:color="000000"/>
            </w:tcBorders>
          </w:tcPr>
          <w:p w:rsidR="002341B7" w:rsidRPr="00635775" w:rsidRDefault="002341B7" w:rsidP="00C27B9E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2341B7" w:rsidRPr="00635775" w:rsidRDefault="002341B7" w:rsidP="00C27B9E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517" w:type="dxa"/>
          </w:tcPr>
          <w:p w:rsidR="002341B7" w:rsidRPr="00635775" w:rsidRDefault="002341B7" w:rsidP="00C27B9E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2341B7" w:rsidRPr="00635775" w:rsidTr="00C27B9E">
        <w:trPr>
          <w:trHeight w:val="590"/>
        </w:trPr>
        <w:tc>
          <w:tcPr>
            <w:tcW w:w="5959" w:type="dxa"/>
            <w:tcBorders>
              <w:bottom w:val="nil"/>
            </w:tcBorders>
          </w:tcPr>
          <w:p w:rsidR="002341B7" w:rsidRPr="001B5642" w:rsidRDefault="002341B7" w:rsidP="00C27B9E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课前：</w:t>
            </w:r>
          </w:p>
        </w:tc>
        <w:tc>
          <w:tcPr>
            <w:tcW w:w="2284" w:type="dxa"/>
            <w:vMerge w:val="restart"/>
          </w:tcPr>
          <w:p w:rsidR="002341B7" w:rsidRPr="00635775" w:rsidRDefault="002341B7" w:rsidP="00C27B9E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学生完成。</w:t>
            </w:r>
          </w:p>
          <w:p w:rsidR="002341B7" w:rsidRPr="00635775" w:rsidRDefault="002341B7" w:rsidP="00C27B9E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学生：观看视频并</w:t>
            </w:r>
            <w:r w:rsidR="00C6717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练习舞蹈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2341B7" w:rsidRPr="00635775" w:rsidRDefault="002341B7" w:rsidP="00C27B9E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教师：组织纪律， 查看出勤情况</w:t>
            </w:r>
          </w:p>
          <w:p w:rsidR="002341B7" w:rsidRPr="00635775" w:rsidRDefault="002341B7" w:rsidP="00C27B9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学生：配合组织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2341B7" w:rsidRDefault="002341B7" w:rsidP="00C27B9E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67170" w:rsidRDefault="00C67170" w:rsidP="00C67170">
            <w:pPr>
              <w:pStyle w:val="TableParagraph"/>
              <w:spacing w:before="81" w:line="364" w:lineRule="auto"/>
              <w:ind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要求学生分组回课，并说明此环节要求。</w:t>
            </w:r>
          </w:p>
          <w:p w:rsidR="00C67170" w:rsidRPr="00F92835" w:rsidRDefault="00C67170" w:rsidP="00C67170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按照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教师思路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要求，进行分组回课，复习动作并展示。</w:t>
            </w:r>
          </w:p>
          <w:p w:rsidR="002341B7" w:rsidRDefault="002341B7" w:rsidP="00C27B9E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</w:t>
            </w:r>
            <w:r w:rsidR="00C6717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对</w:t>
            </w:r>
            <w:r w:rsidR="00C67170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每组同学回课的肯定</w:t>
            </w:r>
            <w:r w:rsidR="00C6717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巩固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上堂课重点内容</w:t>
            </w:r>
            <w:r w:rsidR="00857E9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857E98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并激烈学生继续学习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2341B7" w:rsidRPr="00635775" w:rsidRDefault="002341B7" w:rsidP="00C27B9E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 w:rsidR="00857E9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相互观摩后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="00857E9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进行短暂</w:t>
            </w:r>
            <w:r w:rsidR="00857E98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交流，</w:t>
            </w:r>
            <w:r w:rsidR="00857E9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树立</w:t>
            </w:r>
            <w:r w:rsidR="00857E98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学习自信心。</w:t>
            </w:r>
          </w:p>
          <w:p w:rsidR="002341B7" w:rsidRDefault="002341B7" w:rsidP="00C27B9E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结合课件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细致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，明确本堂课目标。</w:t>
            </w:r>
          </w:p>
          <w:p w:rsidR="002341B7" w:rsidRDefault="002341B7" w:rsidP="00C27B9E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学生：清晰本堂课内容，明确目标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857E98" w:rsidRDefault="00857E98" w:rsidP="00857E98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857E98" w:rsidRDefault="00857E98" w:rsidP="00857E98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857E98" w:rsidRDefault="00857E98" w:rsidP="00857E98">
            <w:pPr>
              <w:pStyle w:val="TableParagraph"/>
              <w:spacing w:line="364" w:lineRule="auto"/>
              <w:ind w:right="96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857E98" w:rsidRDefault="00857E98" w:rsidP="00857E98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结合课件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细致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，明确本堂课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、难点，鼓励学生在跳舞时可以更加大胆、自信的展示自己。</w:t>
            </w:r>
          </w:p>
          <w:p w:rsidR="002341B7" w:rsidRDefault="00857E98" w:rsidP="00857E98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学生：清晰本堂课内容，明确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和难点内容。</w:t>
            </w:r>
          </w:p>
          <w:p w:rsidR="002341B7" w:rsidRPr="00635775" w:rsidRDefault="002341B7" w:rsidP="00C27B9E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前半部分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并融入思政教育。</w:t>
            </w:r>
          </w:p>
          <w:p w:rsidR="002341B7" w:rsidRPr="005C42C9" w:rsidRDefault="002341B7" w:rsidP="00C27B9E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进行实训，提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出疑问之处。</w:t>
            </w:r>
          </w:p>
          <w:p w:rsidR="002341B7" w:rsidRDefault="002341B7" w:rsidP="00C27B9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教师：分组指导学生实训。</w:t>
            </w:r>
          </w:p>
          <w:p w:rsidR="002341B7" w:rsidRDefault="002341B7" w:rsidP="00C27B9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学生：通过练习后，分组展示，相互观摩。</w:t>
            </w:r>
          </w:p>
          <w:p w:rsidR="00857E98" w:rsidRDefault="00857E98" w:rsidP="00C27B9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引导学生回顾本堂课重点内容加深记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lastRenderedPageBreak/>
              <w:t>忆，再次强调良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好品德。</w:t>
            </w:r>
          </w:p>
          <w:p w:rsidR="002341B7" w:rsidRPr="00635775" w:rsidRDefault="002341B7" w:rsidP="00C27B9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教师：布置作业提醒预习并进行平台监测监测。</w:t>
            </w:r>
          </w:p>
          <w:p w:rsidR="002341B7" w:rsidRPr="00635775" w:rsidRDefault="002341B7" w:rsidP="00C27B9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学生：完成作业及预习。</w:t>
            </w:r>
          </w:p>
        </w:tc>
        <w:tc>
          <w:tcPr>
            <w:tcW w:w="1517" w:type="dxa"/>
            <w:tcBorders>
              <w:bottom w:val="nil"/>
            </w:tcBorders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41B7" w:rsidRPr="00635775" w:rsidTr="00C27B9E">
        <w:trPr>
          <w:trHeight w:val="515"/>
        </w:trPr>
        <w:tc>
          <w:tcPr>
            <w:tcW w:w="5959" w:type="dxa"/>
            <w:tcBorders>
              <w:top w:val="nil"/>
              <w:bottom w:val="nil"/>
            </w:tcBorders>
          </w:tcPr>
          <w:p w:rsidR="002341B7" w:rsidRDefault="002341B7" w:rsidP="00C27B9E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幼儿舞《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不倒翁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="00C6717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后</w:t>
            </w: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半段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2341B7" w:rsidRPr="00C67170" w:rsidRDefault="00C67170" w:rsidP="00C27B9E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合音乐</w:t>
            </w:r>
            <w:r w:rsidR="002341B7"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练习舞蹈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</w:t>
            </w:r>
            <w:r w:rsidR="002341B7"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，注意动作规范；节奏准确；表情生动</w:t>
            </w:r>
            <w:r w:rsidR="002341B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84" w:type="dxa"/>
            <w:vMerge/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41B7" w:rsidRPr="00635775" w:rsidTr="00C27B9E">
        <w:trPr>
          <w:trHeight w:val="556"/>
        </w:trPr>
        <w:tc>
          <w:tcPr>
            <w:tcW w:w="5959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课中：</w:t>
            </w:r>
          </w:p>
        </w:tc>
        <w:tc>
          <w:tcPr>
            <w:tcW w:w="2284" w:type="dxa"/>
            <w:vMerge/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2341B7" w:rsidRPr="00635775" w:rsidRDefault="002341B7" w:rsidP="00C27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41B7" w:rsidRPr="00635775" w:rsidTr="00C27B9E">
        <w:trPr>
          <w:trHeight w:val="10890"/>
        </w:trPr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:rsidR="002341B7" w:rsidRPr="00635775" w:rsidRDefault="002341B7" w:rsidP="00C27B9E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【组织教学】</w:t>
            </w:r>
          </w:p>
          <w:p w:rsidR="002341B7" w:rsidRDefault="002341B7" w:rsidP="00C27B9E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组织学生行上课礼，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列队点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到，集中学生注意力，准备授课。</w:t>
            </w:r>
          </w:p>
          <w:p w:rsidR="002341B7" w:rsidRPr="00635775" w:rsidRDefault="002341B7" w:rsidP="00C27B9E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【复习旧知】</w:t>
            </w:r>
          </w:p>
          <w:p w:rsidR="00C67170" w:rsidRDefault="00C67170" w:rsidP="00C27B9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C67170" w:rsidP="00C27B9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讲解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回课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要求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，组织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回课：</w:t>
            </w:r>
          </w:p>
          <w:p w:rsidR="002341B7" w:rsidRPr="000623EA" w:rsidRDefault="002341B7" w:rsidP="00C6717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="00C67170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 </w:t>
            </w:r>
            <w:r w:rsidR="00C67170" w:rsidRPr="00C67170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571074" cy="1914525"/>
                  <wp:effectExtent l="0" t="0" r="0" b="0"/>
                  <wp:docPr id="4" name="图片 4" descr="C:\Users\ADMINI~1\AppData\Local\Temp\158989991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58989991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332" cy="192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1B7" w:rsidRDefault="002341B7" w:rsidP="00C27B9E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Pr="00635775" w:rsidRDefault="002341B7" w:rsidP="00C27B9E">
            <w:pPr>
              <w:pStyle w:val="TableParagraph"/>
              <w:spacing w:before="160" w:line="364" w:lineRule="auto"/>
              <w:ind w:left="107" w:right="439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【导入新课】</w:t>
            </w:r>
          </w:p>
          <w:p w:rsidR="00C67170" w:rsidRPr="000E0D8B" w:rsidRDefault="00C67170" w:rsidP="00C67170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通过分组回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进行点评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，引导学生即将完成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一个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完整舞蹈学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习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2341B7" w:rsidRPr="00635775" w:rsidRDefault="002341B7" w:rsidP="00C27B9E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【讲授新课】</w:t>
            </w:r>
          </w:p>
          <w:p w:rsidR="002341B7" w:rsidRPr="007D706B" w:rsidRDefault="002341B7" w:rsidP="00C27B9E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教学内容一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C6717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教学目标</w:t>
            </w:r>
          </w:p>
          <w:p w:rsidR="00C67170" w:rsidRPr="00C67170" w:rsidRDefault="00C67170" w:rsidP="00C6717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C67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知识目标：学习中班幼儿舞蹈《不倒翁》后半部分，完成整个舞蹈。</w:t>
            </w:r>
          </w:p>
          <w:p w:rsidR="00C67170" w:rsidRPr="00C67170" w:rsidRDefault="00C67170" w:rsidP="00C6717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C67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br/>
              <w:t>技能目标：进一步训练脊椎的运动方式，并大胆的通过舞蹈和感叹词表达情绪。</w:t>
            </w:r>
          </w:p>
          <w:p w:rsidR="00C67170" w:rsidRPr="00C67170" w:rsidRDefault="00C67170" w:rsidP="00C6717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C67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br/>
            </w:r>
            <w:r w:rsidRPr="00C67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lastRenderedPageBreak/>
              <w:t>职业能力目标：通过让幼儿观察玩偶不倒翁，引导幼儿学习不倒翁精神，有着坚强的意志、坚韧不拔的品质,拥有一种打不败的斗士精神。</w:t>
            </w:r>
          </w:p>
          <w:p w:rsidR="002341B7" w:rsidRPr="00C67170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2341B7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lang w:val="en-US" w:eastAsia="zh-CN"/>
              </w:rPr>
              <w:t>教学重难点</w:t>
            </w:r>
          </w:p>
          <w:p w:rsidR="00857E98" w:rsidRDefault="00857E98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</w:p>
          <w:p w:rsidR="00857E98" w:rsidRDefault="00857E98" w:rsidP="00857E98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857E9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重点：以《不倒翁》为例，训练中班幼儿脊柱弯曲、伸展和转动的能力。</w:t>
            </w:r>
          </w:p>
          <w:p w:rsidR="00857E98" w:rsidRPr="00857E98" w:rsidRDefault="00857E98" w:rsidP="00857E98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857E9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br/>
              <w:t>难点：大胆的加入情绪感叹词，表达富有童趣的：喜、怒、哀、乐等各种情绪，进一步提升综合表现力。</w:t>
            </w:r>
          </w:p>
          <w:p w:rsidR="00857E98" w:rsidRDefault="00857E98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857E98" w:rsidRDefault="00857E98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857E98" w:rsidRDefault="00857E98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857E98" w:rsidRDefault="00857E98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857E98" w:rsidRPr="00857E98" w:rsidRDefault="00857E98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857E98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教学内容三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857E98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后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半段</w:t>
            </w:r>
            <w:r>
              <w:rPr>
                <w:rFonts w:asciiTheme="minorEastAsia" w:eastAsiaTheme="minorEastAsia" w:hAnsiTheme="minorEastAsia"/>
                <w:b/>
                <w:lang w:val="en-US" w:eastAsia="zh-CN"/>
              </w:rPr>
              <w:t>舞蹈授新</w:t>
            </w:r>
          </w:p>
          <w:p w:rsidR="00857E98" w:rsidRDefault="00857E98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</w:p>
          <w:p w:rsidR="00857E98" w:rsidRDefault="002341B7" w:rsidP="00857E98">
            <w:pPr>
              <w:pStyle w:val="TableParagraph"/>
              <w:numPr>
                <w:ilvl w:val="0"/>
                <w:numId w:val="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动作节奏</w:t>
            </w:r>
          </w:p>
          <w:p w:rsidR="00857E98" w:rsidRPr="00857E98" w:rsidRDefault="00857E98" w:rsidP="00857E98">
            <w:pPr>
              <w:pStyle w:val="TableParagraph"/>
              <w:numPr>
                <w:ilvl w:val="0"/>
                <w:numId w:val="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57E9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动作细节</w:t>
            </w:r>
            <w:r w:rsidRPr="00857E9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及规格</w:t>
            </w:r>
            <w:r w:rsidRPr="00857E9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要领</w:t>
            </w:r>
          </w:p>
          <w:p w:rsidR="00857E98" w:rsidRDefault="00857E98" w:rsidP="00C27B9E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</w:p>
          <w:p w:rsidR="00857E98" w:rsidRDefault="00857E98" w:rsidP="00C27B9E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</w:p>
          <w:p w:rsidR="00857E98" w:rsidRPr="009C6504" w:rsidRDefault="00857E98" w:rsidP="00C27B9E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</w:p>
          <w:p w:rsidR="002341B7" w:rsidRPr="006F44A9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四 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分组练习</w:t>
            </w:r>
          </w:p>
          <w:p w:rsidR="002341B7" w:rsidRPr="006F44A9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1.分组练习，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挑战过关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，获得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课堂表现加分</w:t>
            </w:r>
          </w:p>
          <w:p w:rsidR="002341B7" w:rsidRPr="00361813" w:rsidRDefault="002341B7" w:rsidP="00C27B9E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240505" cy="1828800"/>
                  <wp:effectExtent l="0" t="0" r="0" b="0"/>
                  <wp:docPr id="6" name="图片 6" descr="C:\Users\ADMINI~1\AppData\Local\Temp\158989712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58989712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440" cy="1838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1B7" w:rsidRPr="006F44A9" w:rsidRDefault="002341B7" w:rsidP="00C27B9E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2341B7" w:rsidRPr="00635775" w:rsidRDefault="002341B7" w:rsidP="00C27B9E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点练习 重点回顾】</w:t>
            </w:r>
          </w:p>
          <w:p w:rsidR="002341B7" w:rsidRDefault="002341B7" w:rsidP="002341B7">
            <w:pPr>
              <w:pStyle w:val="TableParagraph"/>
              <w:numPr>
                <w:ilvl w:val="0"/>
                <w:numId w:val="6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复习</w:t>
            </w:r>
            <w:r w:rsidRPr="00893D6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新动作</w:t>
            </w:r>
            <w:r w:rsidR="00857E9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="00857E9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完成</w:t>
            </w:r>
            <w:r w:rsidR="00857E9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整个</w:t>
            </w:r>
            <w:r w:rsidR="00857E9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</w:t>
            </w:r>
          </w:p>
          <w:p w:rsidR="002341B7" w:rsidRPr="00893D6A" w:rsidRDefault="002341B7" w:rsidP="002341B7">
            <w:pPr>
              <w:pStyle w:val="TableParagraph"/>
              <w:numPr>
                <w:ilvl w:val="0"/>
                <w:numId w:val="6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lastRenderedPageBreak/>
              <w:t>回顾</w:t>
            </w:r>
            <w:r w:rsidRPr="00893D6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脊椎训练特点</w:t>
            </w:r>
          </w:p>
          <w:p w:rsidR="002341B7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2341B7" w:rsidRPr="00635775" w:rsidRDefault="002341B7" w:rsidP="00C27B9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【作业布置】</w:t>
            </w:r>
          </w:p>
          <w:p w:rsidR="002341B7" w:rsidRPr="00893D6A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val="en-US" w:eastAsia="zh-CN"/>
              </w:rPr>
            </w:pPr>
            <w:r w:rsidRPr="00361813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预习：</w:t>
            </w:r>
            <w:r w:rsidR="00857E9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观看</w:t>
            </w:r>
            <w:r w:rsidR="00857E9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视频</w:t>
            </w:r>
            <w:r w:rsidRPr="00893D6A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t>《</w:t>
            </w:r>
            <w:r w:rsidR="00857E98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t>中国梦娃》</w:t>
            </w:r>
            <w:r w:rsidR="00E50A38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t>，</w:t>
            </w:r>
            <w:r w:rsidR="00E50A38">
              <w:rPr>
                <w:rFonts w:asciiTheme="minorEastAsia" w:eastAsiaTheme="minorEastAsia" w:hAnsiTheme="minorEastAsia"/>
                <w:bCs/>
                <w:lang w:val="en-US" w:eastAsia="zh-CN"/>
              </w:rPr>
              <w:t>思考大班幼儿舞的特点</w:t>
            </w:r>
          </w:p>
          <w:p w:rsidR="002341B7" w:rsidRPr="00893D6A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作业：分组</w:t>
            </w:r>
            <w:r w:rsidRPr="00893D6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练习，合音乐练习</w:t>
            </w:r>
            <w:r w:rsidR="00857E9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整个舞蹈</w:t>
            </w:r>
            <w:r w:rsidRPr="00893D6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，注意动作规范；节奏准确；表情生动</w:t>
            </w:r>
            <w:r w:rsidR="00857E9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；</w:t>
            </w:r>
            <w:r w:rsidR="00857E98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声音洪亮。</w:t>
            </w:r>
          </w:p>
          <w:p w:rsidR="002341B7" w:rsidRPr="00635775" w:rsidRDefault="002341B7" w:rsidP="00C27B9E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课后：</w:t>
            </w:r>
          </w:p>
          <w:p w:rsidR="002341B7" w:rsidRPr="00F92835" w:rsidRDefault="002341B7" w:rsidP="00C27B9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284" w:type="dxa"/>
            <w:vMerge/>
          </w:tcPr>
          <w:p w:rsidR="002341B7" w:rsidRPr="00635775" w:rsidRDefault="002341B7" w:rsidP="00C27B9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教师、学生按时上课，遵守纪律，配合他</w:t>
            </w:r>
            <w:r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人工作， 发扬守时、守纪、与人为善的美德。</w:t>
            </w: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57E98" w:rsidRPr="003A0552" w:rsidRDefault="00857E98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2341B7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1B7" w:rsidRPr="00D50C4C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舞蹈动作学习，</w:t>
            </w:r>
            <w:r w:rsidRPr="00D50C4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引导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学生像</w:t>
            </w:r>
            <w:r w:rsidRPr="00D50C4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不倒翁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一样</w:t>
            </w:r>
            <w:r w:rsidRPr="00D50C4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，有着坚强的意志、坚韧不拔的品质,拥有一种打不败的斗士精神。</w:t>
            </w:r>
          </w:p>
          <w:p w:rsidR="002341B7" w:rsidRPr="00D50C4C" w:rsidRDefault="002341B7" w:rsidP="00C27B9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</w:tbl>
    <w:p w:rsidR="002341B7" w:rsidRDefault="002341B7" w:rsidP="002341B7">
      <w:pPr>
        <w:pStyle w:val="a3"/>
        <w:spacing w:before="161"/>
        <w:rPr>
          <w:rFonts w:ascii="新宋体" w:eastAsia="新宋体"/>
        </w:rPr>
      </w:pPr>
    </w:p>
    <w:p w:rsidR="002341B7" w:rsidRDefault="002341B7" w:rsidP="002341B7"/>
    <w:p w:rsidR="002341B7" w:rsidRDefault="002341B7" w:rsidP="002341B7"/>
    <w:p w:rsidR="001F4786" w:rsidRDefault="001F4786"/>
    <w:sectPr w:rsidR="001F4786" w:rsidSect="0068330E">
      <w:pgSz w:w="11910" w:h="16840"/>
      <w:pgMar w:top="1580" w:right="84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49" w:rsidRDefault="00CF6849" w:rsidP="00E50A38">
      <w:r>
        <w:separator/>
      </w:r>
    </w:p>
  </w:endnote>
  <w:endnote w:type="continuationSeparator" w:id="0">
    <w:p w:rsidR="00CF6849" w:rsidRDefault="00CF6849" w:rsidP="00E5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49" w:rsidRDefault="00CF6849" w:rsidP="00E50A38">
      <w:r>
        <w:separator/>
      </w:r>
    </w:p>
  </w:footnote>
  <w:footnote w:type="continuationSeparator" w:id="0">
    <w:p w:rsidR="00CF6849" w:rsidRDefault="00CF6849" w:rsidP="00E50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4D2"/>
    <w:multiLevelType w:val="hybridMultilevel"/>
    <w:tmpl w:val="8ECC9670"/>
    <w:lvl w:ilvl="0" w:tplc="0B52911E">
      <w:start w:val="1"/>
      <w:numFmt w:val="decimal"/>
      <w:lvlText w:val="%1."/>
      <w:lvlJc w:val="left"/>
      <w:pPr>
        <w:ind w:left="347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1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2">
    <w:nsid w:val="233A181E"/>
    <w:multiLevelType w:val="hybridMultilevel"/>
    <w:tmpl w:val="93A804D2"/>
    <w:lvl w:ilvl="0" w:tplc="8E280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3C557C"/>
    <w:multiLevelType w:val="hybridMultilevel"/>
    <w:tmpl w:val="5D004256"/>
    <w:lvl w:ilvl="0" w:tplc="39B2F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52889"/>
    <w:multiLevelType w:val="hybridMultilevel"/>
    <w:tmpl w:val="C36ED31E"/>
    <w:lvl w:ilvl="0" w:tplc="2A16E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A778A4"/>
    <w:multiLevelType w:val="hybridMultilevel"/>
    <w:tmpl w:val="0FB29666"/>
    <w:lvl w:ilvl="0" w:tplc="3EE2B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1B7"/>
    <w:rsid w:val="000A1E78"/>
    <w:rsid w:val="001F4786"/>
    <w:rsid w:val="002341B7"/>
    <w:rsid w:val="00597F96"/>
    <w:rsid w:val="0068330E"/>
    <w:rsid w:val="00857E98"/>
    <w:rsid w:val="00B16E7A"/>
    <w:rsid w:val="00C67170"/>
    <w:rsid w:val="00CC7B2C"/>
    <w:rsid w:val="00CF6849"/>
    <w:rsid w:val="00E5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1B7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2341B7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2341B7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2341B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2341B7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2341B7"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341B7"/>
  </w:style>
  <w:style w:type="paragraph" w:styleId="a4">
    <w:name w:val="header"/>
    <w:basedOn w:val="a"/>
    <w:link w:val="Char0"/>
    <w:uiPriority w:val="99"/>
    <w:unhideWhenUsed/>
    <w:rsid w:val="00E50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0A38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E50A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0A38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415</Words>
  <Characters>2367</Characters>
  <Application>Microsoft Office Word</Application>
  <DocSecurity>0</DocSecurity>
  <Lines>19</Lines>
  <Paragraphs>5</Paragraphs>
  <ScaleCrop>false</ScaleCrop>
  <Company>中国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杨辉</dc:creator>
  <cp:keywords/>
  <dc:description/>
  <cp:lastModifiedBy>Administrator</cp:lastModifiedBy>
  <cp:revision>4</cp:revision>
  <dcterms:created xsi:type="dcterms:W3CDTF">2020-05-19T14:37:00Z</dcterms:created>
  <dcterms:modified xsi:type="dcterms:W3CDTF">2020-06-21T10:16:00Z</dcterms:modified>
</cp:coreProperties>
</file>