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A8" w:rsidRDefault="002F2AA8">
      <w:pPr>
        <w:rPr>
          <w:sz w:val="36"/>
          <w:szCs w:val="36"/>
        </w:rPr>
      </w:pPr>
    </w:p>
    <w:p w:rsidR="002F2AA8" w:rsidRDefault="002F2AA8">
      <w:pPr>
        <w:jc w:val="center"/>
        <w:rPr>
          <w:sz w:val="36"/>
          <w:szCs w:val="36"/>
        </w:rPr>
      </w:pPr>
    </w:p>
    <w:p w:rsidR="002F2AA8" w:rsidRDefault="002F2AA8">
      <w:pPr>
        <w:jc w:val="center"/>
        <w:rPr>
          <w:sz w:val="36"/>
          <w:szCs w:val="36"/>
        </w:rPr>
      </w:pPr>
    </w:p>
    <w:p w:rsidR="002F2AA8" w:rsidRDefault="002F2AA8">
      <w:pPr>
        <w:jc w:val="center"/>
        <w:rPr>
          <w:sz w:val="36"/>
          <w:szCs w:val="36"/>
        </w:rPr>
      </w:pPr>
    </w:p>
    <w:p w:rsidR="002F2AA8" w:rsidRDefault="00832A6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2021</w:t>
      </w:r>
      <w:r>
        <w:rPr>
          <w:rFonts w:hint="eastAsia"/>
          <w:sz w:val="36"/>
          <w:szCs w:val="36"/>
        </w:rPr>
        <w:t>年四川科技职业学院教师课堂教学能力大赛</w:t>
      </w:r>
    </w:p>
    <w:p w:rsidR="002F2AA8" w:rsidRDefault="002F2AA8">
      <w:pPr>
        <w:rPr>
          <w:sz w:val="84"/>
          <w:szCs w:val="84"/>
        </w:rPr>
      </w:pPr>
    </w:p>
    <w:p w:rsidR="002F2AA8" w:rsidRDefault="00832A65">
      <w:pPr>
        <w:jc w:val="center"/>
        <w:rPr>
          <w:sz w:val="72"/>
          <w:szCs w:val="72"/>
        </w:rPr>
      </w:pPr>
      <w:r>
        <w:rPr>
          <w:sz w:val="72"/>
          <w:szCs w:val="72"/>
        </w:rPr>
        <w:t>教学实施报告</w:t>
      </w:r>
    </w:p>
    <w:p w:rsidR="002F2AA8" w:rsidRDefault="002F2AA8">
      <w:pPr>
        <w:jc w:val="center"/>
        <w:rPr>
          <w:sz w:val="84"/>
          <w:szCs w:val="84"/>
        </w:rPr>
      </w:pPr>
    </w:p>
    <w:p w:rsidR="002F2AA8" w:rsidRDefault="002F2AA8">
      <w:pPr>
        <w:jc w:val="center"/>
        <w:rPr>
          <w:sz w:val="36"/>
          <w:szCs w:val="36"/>
        </w:rPr>
      </w:pPr>
    </w:p>
    <w:p w:rsidR="002F2AA8" w:rsidRDefault="002F2AA8">
      <w:pPr>
        <w:jc w:val="center"/>
        <w:rPr>
          <w:sz w:val="36"/>
          <w:szCs w:val="36"/>
        </w:rPr>
      </w:pPr>
    </w:p>
    <w:p w:rsidR="002F2AA8" w:rsidRDefault="002F2AA8">
      <w:pPr>
        <w:jc w:val="center"/>
        <w:rPr>
          <w:sz w:val="36"/>
          <w:szCs w:val="36"/>
        </w:rPr>
      </w:pPr>
    </w:p>
    <w:p w:rsidR="002F2AA8" w:rsidRDefault="00832A65">
      <w:pPr>
        <w:ind w:left="2100" w:firstLine="4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作品名称：</w:t>
      </w:r>
      <w:r w:rsidR="00DE1102">
        <w:rPr>
          <w:rFonts w:asciiTheme="minorEastAsia" w:hAnsiTheme="minorEastAsia" w:hint="eastAsia"/>
          <w:sz w:val="36"/>
          <w:szCs w:val="36"/>
        </w:rPr>
        <w:t>如何将产品营销做到目标客户心里</w:t>
      </w:r>
    </w:p>
    <w:p w:rsidR="002F2AA8" w:rsidRDefault="00832A65">
      <w:pPr>
        <w:ind w:left="2100" w:firstLine="4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课程名称：体育</w:t>
      </w:r>
      <w:r w:rsidR="00DE1102">
        <w:rPr>
          <w:rFonts w:asciiTheme="minorEastAsia" w:hAnsiTheme="minorEastAsia" w:hint="eastAsia"/>
          <w:sz w:val="36"/>
          <w:szCs w:val="36"/>
        </w:rPr>
        <w:t>市场营销</w:t>
      </w:r>
    </w:p>
    <w:p w:rsidR="002F2AA8" w:rsidRDefault="00832A65">
      <w:pPr>
        <w:ind w:left="2100" w:firstLine="4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授课专业：</w:t>
      </w:r>
      <w:r w:rsidR="00DE1102">
        <w:rPr>
          <w:rFonts w:asciiTheme="minorEastAsia" w:hAnsiTheme="minorEastAsia" w:hint="eastAsia"/>
          <w:sz w:val="36"/>
          <w:szCs w:val="36"/>
        </w:rPr>
        <w:t>体育运营与管理</w:t>
      </w:r>
      <w:r>
        <w:rPr>
          <w:rFonts w:asciiTheme="minorEastAsia" w:hAnsiTheme="minorEastAsia" w:hint="eastAsia"/>
          <w:sz w:val="36"/>
          <w:szCs w:val="36"/>
        </w:rPr>
        <w:t>专业</w:t>
      </w:r>
    </w:p>
    <w:p w:rsidR="002F2AA8" w:rsidRDefault="00832A65">
      <w:pPr>
        <w:ind w:left="2100" w:firstLine="4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专业组别：公共</w:t>
      </w:r>
      <w:r w:rsidR="00626743">
        <w:rPr>
          <w:rFonts w:asciiTheme="minorEastAsia" w:hAnsiTheme="minorEastAsia" w:hint="eastAsia"/>
          <w:sz w:val="36"/>
          <w:szCs w:val="36"/>
        </w:rPr>
        <w:t>必修</w:t>
      </w:r>
      <w:r>
        <w:rPr>
          <w:rFonts w:asciiTheme="minorEastAsia" w:hAnsiTheme="minorEastAsia" w:hint="eastAsia"/>
          <w:sz w:val="36"/>
          <w:szCs w:val="36"/>
        </w:rPr>
        <w:t>课程组</w:t>
      </w:r>
    </w:p>
    <w:p w:rsidR="002F2AA8" w:rsidRDefault="002F2AA8">
      <w:pPr>
        <w:jc w:val="center"/>
        <w:rPr>
          <w:sz w:val="36"/>
          <w:szCs w:val="36"/>
        </w:rPr>
      </w:pPr>
    </w:p>
    <w:p w:rsidR="002F2AA8" w:rsidRDefault="002F2AA8">
      <w:pPr>
        <w:jc w:val="center"/>
        <w:rPr>
          <w:sz w:val="36"/>
          <w:szCs w:val="36"/>
        </w:rPr>
      </w:pPr>
    </w:p>
    <w:p w:rsidR="002F2AA8" w:rsidRDefault="002F2AA8">
      <w:pPr>
        <w:jc w:val="center"/>
        <w:rPr>
          <w:sz w:val="36"/>
          <w:szCs w:val="36"/>
        </w:rPr>
      </w:pPr>
    </w:p>
    <w:p w:rsidR="002F2AA8" w:rsidRDefault="00832A6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2F2AA8" w:rsidRDefault="002F2AA8">
      <w:pPr>
        <w:jc w:val="center"/>
        <w:rPr>
          <w:sz w:val="36"/>
          <w:szCs w:val="36"/>
        </w:rPr>
      </w:pPr>
    </w:p>
    <w:p w:rsidR="002F2AA8" w:rsidRDefault="00C24A61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体育市场营销学</w:t>
      </w:r>
      <w:r w:rsidR="00832A65">
        <w:rPr>
          <w:rFonts w:asciiTheme="minorEastAsia" w:hAnsiTheme="minorEastAsia" w:hint="eastAsia"/>
          <w:sz w:val="36"/>
          <w:szCs w:val="36"/>
        </w:rPr>
        <w:t>教学实施报告</w:t>
      </w:r>
    </w:p>
    <w:p w:rsidR="002F2AA8" w:rsidRDefault="00832A65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整体教学设计</w:t>
      </w:r>
    </w:p>
    <w:p w:rsidR="002F2AA8" w:rsidRDefault="00832A65">
      <w:pPr>
        <w:pStyle w:val="a3"/>
        <w:numPr>
          <w:ilvl w:val="0"/>
          <w:numId w:val="2"/>
        </w:numPr>
        <w:ind w:firstLineChars="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教学内容</w:t>
      </w:r>
    </w:p>
    <w:p w:rsidR="002F2AA8" w:rsidRDefault="00C24A61">
      <w:pPr>
        <w:pStyle w:val="a3"/>
        <w:ind w:left="720" w:firstLineChars="0" w:firstLine="0"/>
        <w:jc w:val="left"/>
        <w:rPr>
          <w:sz w:val="36"/>
          <w:szCs w:val="36"/>
        </w:rPr>
      </w:pPr>
      <w:r w:rsidRPr="00C24A61">
        <w:rPr>
          <w:rFonts w:hint="eastAsia"/>
          <w:sz w:val="36"/>
          <w:szCs w:val="36"/>
        </w:rPr>
        <w:t>如何将产品营销做到目标客户心里</w:t>
      </w:r>
    </w:p>
    <w:p w:rsidR="002F2AA8" w:rsidRDefault="00832A65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学情分析</w:t>
      </w:r>
    </w:p>
    <w:p w:rsidR="002F2AA8" w:rsidRDefault="00832A65">
      <w:pPr>
        <w:pStyle w:val="a3"/>
        <w:ind w:left="72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教学对象为大学</w:t>
      </w:r>
      <w:r w:rsidR="00C24A61">
        <w:rPr>
          <w:rFonts w:asciiTheme="minorEastAsia" w:hAnsiTheme="minorEastAsia" w:hint="eastAsia"/>
          <w:sz w:val="36"/>
          <w:szCs w:val="36"/>
        </w:rPr>
        <w:t>二</w:t>
      </w:r>
      <w:r>
        <w:rPr>
          <w:rFonts w:asciiTheme="minorEastAsia" w:hAnsiTheme="minorEastAsia" w:hint="eastAsia"/>
          <w:sz w:val="36"/>
          <w:szCs w:val="36"/>
        </w:rPr>
        <w:t>年级</w:t>
      </w:r>
      <w:r w:rsidR="00C24A61">
        <w:rPr>
          <w:rFonts w:asciiTheme="minorEastAsia" w:hAnsiTheme="minorEastAsia" w:hint="eastAsia"/>
          <w:sz w:val="36"/>
          <w:szCs w:val="36"/>
        </w:rPr>
        <w:t>体育运营与管理1/2</w:t>
      </w:r>
      <w:r>
        <w:rPr>
          <w:rFonts w:asciiTheme="minorEastAsia" w:hAnsiTheme="minorEastAsia" w:hint="eastAsia"/>
          <w:sz w:val="36"/>
          <w:szCs w:val="36"/>
        </w:rPr>
        <w:t>班的</w:t>
      </w:r>
      <w:r w:rsidR="00C24A61">
        <w:rPr>
          <w:rFonts w:asciiTheme="minorEastAsia" w:hAnsiTheme="minorEastAsia" w:hint="eastAsia"/>
          <w:sz w:val="36"/>
          <w:szCs w:val="36"/>
        </w:rPr>
        <w:t>学生</w:t>
      </w:r>
      <w:r>
        <w:rPr>
          <w:rFonts w:asciiTheme="minorEastAsia" w:hAnsiTheme="minorEastAsia" w:hint="eastAsia"/>
          <w:sz w:val="36"/>
          <w:szCs w:val="36"/>
        </w:rPr>
        <w:t>。</w:t>
      </w:r>
      <w:r w:rsidR="00C24A61">
        <w:rPr>
          <w:rFonts w:asciiTheme="minorEastAsia" w:hAnsiTheme="minorEastAsia" w:hint="eastAsia"/>
          <w:sz w:val="36"/>
          <w:szCs w:val="36"/>
        </w:rPr>
        <w:t>他</w:t>
      </w:r>
      <w:r>
        <w:rPr>
          <w:rFonts w:asciiTheme="minorEastAsia" w:hAnsiTheme="minorEastAsia" w:hint="eastAsia"/>
          <w:sz w:val="36"/>
          <w:szCs w:val="36"/>
        </w:rPr>
        <w:t>们主要有</w:t>
      </w:r>
      <w:r w:rsidR="00C24A61">
        <w:rPr>
          <w:rFonts w:asciiTheme="minorEastAsia" w:hAnsiTheme="minorEastAsia" w:hint="eastAsia"/>
          <w:sz w:val="36"/>
          <w:szCs w:val="36"/>
        </w:rPr>
        <w:t>以</w:t>
      </w:r>
      <w:r>
        <w:rPr>
          <w:rFonts w:asciiTheme="minorEastAsia" w:hAnsiTheme="minorEastAsia" w:hint="eastAsia"/>
          <w:sz w:val="36"/>
          <w:szCs w:val="36"/>
        </w:rPr>
        <w:t>下特点：</w:t>
      </w:r>
    </w:p>
    <w:p w:rsidR="002F2AA8" w:rsidRDefault="00832A65">
      <w:pPr>
        <w:pStyle w:val="a3"/>
        <w:ind w:leftChars="371" w:left="779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1.学生普遍</w:t>
      </w:r>
      <w:r w:rsidR="00DE49D8">
        <w:rPr>
          <w:rFonts w:asciiTheme="minorEastAsia" w:hAnsiTheme="minorEastAsia" w:hint="eastAsia"/>
          <w:sz w:val="36"/>
          <w:szCs w:val="36"/>
        </w:rPr>
        <w:t>文化素质不足</w:t>
      </w:r>
      <w:r>
        <w:rPr>
          <w:rFonts w:asciiTheme="minorEastAsia" w:hAnsiTheme="minorEastAsia" w:hint="eastAsia"/>
          <w:sz w:val="36"/>
          <w:szCs w:val="36"/>
        </w:rPr>
        <w:t>、</w:t>
      </w:r>
      <w:r w:rsidR="00DE49D8">
        <w:rPr>
          <w:rFonts w:asciiTheme="minorEastAsia" w:hAnsiTheme="minorEastAsia" w:hint="eastAsia"/>
          <w:sz w:val="36"/>
          <w:szCs w:val="36"/>
        </w:rPr>
        <w:t>文化</w:t>
      </w:r>
      <w:r>
        <w:rPr>
          <w:rFonts w:asciiTheme="minorEastAsia" w:hAnsiTheme="minorEastAsia" w:hint="eastAsia"/>
          <w:sz w:val="36"/>
          <w:szCs w:val="36"/>
        </w:rPr>
        <w:t>基础不一，</w:t>
      </w:r>
      <w:r w:rsidR="00DE49D8">
        <w:rPr>
          <w:rFonts w:asciiTheme="minorEastAsia" w:hAnsiTheme="minorEastAsia" w:hint="eastAsia"/>
          <w:sz w:val="36"/>
          <w:szCs w:val="36"/>
        </w:rPr>
        <w:t>对专业课参与度和重视度</w:t>
      </w:r>
      <w:r>
        <w:rPr>
          <w:rFonts w:asciiTheme="minorEastAsia" w:hAnsiTheme="minorEastAsia" w:hint="eastAsia"/>
          <w:sz w:val="36"/>
          <w:szCs w:val="36"/>
        </w:rPr>
        <w:t>低。</w:t>
      </w:r>
    </w:p>
    <w:p w:rsidR="002F2AA8" w:rsidRDefault="00832A65">
      <w:pPr>
        <w:pStyle w:val="a3"/>
        <w:ind w:leftChars="371" w:left="779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2.对体</w:t>
      </w:r>
      <w:r w:rsidR="00C16CED">
        <w:rPr>
          <w:rFonts w:asciiTheme="minorEastAsia" w:hAnsiTheme="minorEastAsia" w:hint="eastAsia"/>
          <w:sz w:val="36"/>
          <w:szCs w:val="36"/>
        </w:rPr>
        <w:t>育</w:t>
      </w:r>
      <w:r w:rsidR="00DE49D8">
        <w:rPr>
          <w:rFonts w:asciiTheme="minorEastAsia" w:hAnsiTheme="minorEastAsia" w:hint="eastAsia"/>
          <w:sz w:val="36"/>
          <w:szCs w:val="36"/>
        </w:rPr>
        <w:t>专业</w:t>
      </w:r>
      <w:r>
        <w:rPr>
          <w:rFonts w:asciiTheme="minorEastAsia" w:hAnsiTheme="minorEastAsia" w:hint="eastAsia"/>
          <w:sz w:val="36"/>
          <w:szCs w:val="36"/>
        </w:rPr>
        <w:t>课的重要性认识不够，</w:t>
      </w:r>
      <w:r w:rsidR="00DE49D8">
        <w:rPr>
          <w:rFonts w:asciiTheme="minorEastAsia" w:hAnsiTheme="minorEastAsia" w:hint="eastAsia"/>
          <w:sz w:val="36"/>
          <w:szCs w:val="36"/>
        </w:rPr>
        <w:t>觉得专业课没用</w:t>
      </w:r>
      <w:r>
        <w:rPr>
          <w:rFonts w:asciiTheme="minorEastAsia" w:hAnsiTheme="minorEastAsia" w:hint="eastAsia"/>
          <w:sz w:val="36"/>
          <w:szCs w:val="36"/>
        </w:rPr>
        <w:t>，但</w:t>
      </w:r>
      <w:r w:rsidR="00DE49D8">
        <w:rPr>
          <w:rFonts w:asciiTheme="minorEastAsia" w:hAnsiTheme="minorEastAsia" w:hint="eastAsia"/>
          <w:sz w:val="36"/>
          <w:szCs w:val="36"/>
        </w:rPr>
        <w:t>喜欢有趣的小知识点</w:t>
      </w:r>
      <w:r>
        <w:rPr>
          <w:rFonts w:asciiTheme="minorEastAsia" w:hAnsiTheme="minorEastAsia" w:hint="eastAsia"/>
          <w:sz w:val="36"/>
          <w:szCs w:val="36"/>
        </w:rPr>
        <w:t>。</w:t>
      </w:r>
    </w:p>
    <w:p w:rsidR="002F2AA8" w:rsidRDefault="00832A65">
      <w:pPr>
        <w:pStyle w:val="a3"/>
        <w:ind w:leftChars="200" w:left="420" w:firstLineChars="100" w:firstLine="36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3.</w:t>
      </w:r>
      <w:r w:rsidR="00DE49D8">
        <w:rPr>
          <w:rFonts w:asciiTheme="minorEastAsia" w:hAnsiTheme="minorEastAsia" w:hint="eastAsia"/>
          <w:sz w:val="36"/>
          <w:szCs w:val="36"/>
        </w:rPr>
        <w:t>大部分学生难以长期集中注意力</w:t>
      </w:r>
      <w:r>
        <w:rPr>
          <w:rFonts w:asciiTheme="minorEastAsia" w:hAnsiTheme="minorEastAsia" w:hint="eastAsia"/>
          <w:sz w:val="36"/>
          <w:szCs w:val="36"/>
        </w:rPr>
        <w:t>。</w:t>
      </w:r>
    </w:p>
    <w:p w:rsidR="002F2AA8" w:rsidRDefault="00832A65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教学目标及重难点</w:t>
      </w:r>
    </w:p>
    <w:p w:rsidR="00DE49D8" w:rsidRDefault="00832A65">
      <w:pPr>
        <w:pStyle w:val="a3"/>
        <w:ind w:left="72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1.教学目标：</w:t>
      </w:r>
    </w:p>
    <w:p w:rsidR="00DE49D8" w:rsidRDefault="00832A65">
      <w:pPr>
        <w:pStyle w:val="a3"/>
        <w:ind w:left="72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（1）</w:t>
      </w:r>
      <w:r w:rsidR="00DE49D8">
        <w:rPr>
          <w:rFonts w:asciiTheme="minorEastAsia" w:hAnsiTheme="minorEastAsia" w:hint="eastAsia"/>
          <w:sz w:val="36"/>
          <w:szCs w:val="36"/>
        </w:rPr>
        <w:t>弄懂营销策略的选择依据</w:t>
      </w:r>
      <w:r>
        <w:rPr>
          <w:rFonts w:asciiTheme="minorEastAsia" w:hAnsiTheme="minorEastAsia" w:hint="eastAsia"/>
          <w:sz w:val="36"/>
          <w:szCs w:val="36"/>
        </w:rPr>
        <w:t>；</w:t>
      </w:r>
    </w:p>
    <w:p w:rsidR="002F2AA8" w:rsidRDefault="00DE49D8" w:rsidP="00DE49D8">
      <w:pPr>
        <w:pStyle w:val="a3"/>
        <w:ind w:left="72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（</w:t>
      </w:r>
      <w:r>
        <w:rPr>
          <w:rFonts w:asciiTheme="minorEastAsia" w:hAnsiTheme="minorEastAsia"/>
          <w:sz w:val="36"/>
          <w:szCs w:val="36"/>
        </w:rPr>
        <w:t>2</w:t>
      </w:r>
      <w:r>
        <w:rPr>
          <w:rFonts w:asciiTheme="minorEastAsia" w:hAnsiTheme="minorEastAsia" w:hint="eastAsia"/>
          <w:sz w:val="36"/>
          <w:szCs w:val="36"/>
        </w:rPr>
        <w:t>）掌握快速判断目标客户心理需求的方法</w:t>
      </w:r>
    </w:p>
    <w:p w:rsidR="002F2AA8" w:rsidRDefault="00832A65">
      <w:pPr>
        <w:pStyle w:val="a3"/>
        <w:ind w:left="72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2.教学重点：</w:t>
      </w:r>
      <w:r w:rsidR="00DE49D8">
        <w:rPr>
          <w:rFonts w:asciiTheme="minorEastAsia" w:hAnsiTheme="minorEastAsia" w:hint="eastAsia"/>
          <w:sz w:val="36"/>
          <w:szCs w:val="36"/>
        </w:rPr>
        <w:t>体育营销中最能打动人心的点</w:t>
      </w:r>
    </w:p>
    <w:p w:rsidR="002F2AA8" w:rsidRDefault="00832A65">
      <w:pPr>
        <w:pStyle w:val="a3"/>
        <w:ind w:left="72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3.教学难点：</w:t>
      </w:r>
      <w:r w:rsidR="00DE49D8">
        <w:rPr>
          <w:rFonts w:asciiTheme="minorEastAsia" w:hAnsiTheme="minorEastAsia" w:hint="eastAsia"/>
          <w:sz w:val="36"/>
          <w:szCs w:val="36"/>
        </w:rPr>
        <w:t>如何抓住体育营销中最打动人心的那个点</w:t>
      </w:r>
      <w:r>
        <w:rPr>
          <w:rFonts w:asciiTheme="minorEastAsia" w:hAnsiTheme="minorEastAsia" w:hint="eastAsia"/>
          <w:sz w:val="36"/>
          <w:szCs w:val="36"/>
        </w:rPr>
        <w:t>。</w:t>
      </w:r>
    </w:p>
    <w:p w:rsidR="002F2AA8" w:rsidRDefault="00832A65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教学策略</w:t>
      </w:r>
    </w:p>
    <w:p w:rsidR="002F2AA8" w:rsidRDefault="00832A65">
      <w:pPr>
        <w:pStyle w:val="a3"/>
        <w:ind w:firstLine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1.教学理念</w:t>
      </w:r>
    </w:p>
    <w:p w:rsidR="002F2AA8" w:rsidRDefault="00832A65">
      <w:pPr>
        <w:pStyle w:val="a3"/>
        <w:ind w:left="720" w:hangingChars="200" w:hanging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lastRenderedPageBreak/>
        <w:t xml:space="preserve">    </w:t>
      </w:r>
      <w:r w:rsidR="00DE49D8">
        <w:rPr>
          <w:rFonts w:asciiTheme="minorEastAsia" w:hAnsiTheme="minorEastAsia" w:hint="eastAsia"/>
          <w:sz w:val="36"/>
          <w:szCs w:val="36"/>
        </w:rPr>
        <w:t>通过鸦片战争的起源讲解，解释鸦片何以从滞销到供不应求，唤起学生的学习兴趣。再顺势引导到体育营销的策略选择上。</w:t>
      </w:r>
    </w:p>
    <w:p w:rsidR="002F2AA8" w:rsidRDefault="00832A65">
      <w:pPr>
        <w:pStyle w:val="a3"/>
        <w:ind w:firstLine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2.教学组织</w:t>
      </w:r>
    </w:p>
    <w:p w:rsidR="002F2AA8" w:rsidRDefault="00832A65">
      <w:pPr>
        <w:pStyle w:val="a3"/>
        <w:ind w:left="720" w:hangingChars="200" w:hanging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 xml:space="preserve">    根据</w:t>
      </w:r>
      <w:r w:rsidR="00DE49D8">
        <w:rPr>
          <w:rFonts w:asciiTheme="minorEastAsia" w:hAnsiTheme="minorEastAsia" w:hint="eastAsia"/>
          <w:sz w:val="36"/>
          <w:szCs w:val="36"/>
        </w:rPr>
        <w:t>导学，让学生思考，到底鸦片是如何打动中国人的</w:t>
      </w:r>
      <w:r>
        <w:rPr>
          <w:rFonts w:asciiTheme="minorEastAsia" w:hAnsiTheme="minorEastAsia" w:hint="eastAsia"/>
          <w:sz w:val="36"/>
          <w:szCs w:val="36"/>
        </w:rPr>
        <w:t>。</w:t>
      </w:r>
      <w:r w:rsidR="00DE49D8">
        <w:rPr>
          <w:rFonts w:asciiTheme="minorEastAsia" w:hAnsiTheme="minorEastAsia" w:hint="eastAsia"/>
          <w:sz w:val="36"/>
          <w:szCs w:val="36"/>
        </w:rPr>
        <w:t>接着讨论，如何将这一要点运用到体育营销中。</w:t>
      </w:r>
    </w:p>
    <w:p w:rsidR="002F2AA8" w:rsidRDefault="00832A65">
      <w:pPr>
        <w:pStyle w:val="a3"/>
        <w:ind w:firstLine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3.教学手段</w:t>
      </w:r>
    </w:p>
    <w:p w:rsidR="002F2AA8" w:rsidRDefault="00832A65">
      <w:pPr>
        <w:pStyle w:val="a3"/>
        <w:ind w:left="720" w:hangingChars="200" w:hanging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 xml:space="preserve">    通过</w:t>
      </w:r>
      <w:r w:rsidR="00DE49D8">
        <w:rPr>
          <w:rFonts w:asciiTheme="minorEastAsia" w:hAnsiTheme="minorEastAsia" w:hint="eastAsia"/>
          <w:sz w:val="36"/>
          <w:szCs w:val="36"/>
        </w:rPr>
        <w:t>提问</w:t>
      </w:r>
      <w:r>
        <w:rPr>
          <w:rFonts w:asciiTheme="minorEastAsia" w:hAnsiTheme="minorEastAsia" w:hint="eastAsia"/>
          <w:sz w:val="36"/>
          <w:szCs w:val="36"/>
        </w:rPr>
        <w:t>，</w:t>
      </w:r>
      <w:r w:rsidR="00DE49D8">
        <w:rPr>
          <w:rFonts w:asciiTheme="minorEastAsia" w:hAnsiTheme="minorEastAsia" w:hint="eastAsia"/>
          <w:sz w:val="36"/>
          <w:szCs w:val="36"/>
        </w:rPr>
        <w:t>请学生作答，</w:t>
      </w:r>
      <w:r>
        <w:rPr>
          <w:rFonts w:asciiTheme="minorEastAsia" w:hAnsiTheme="minorEastAsia" w:hint="eastAsia"/>
          <w:sz w:val="36"/>
          <w:szCs w:val="36"/>
        </w:rPr>
        <w:t>发现不同学生存在的问题并及时给予反馈解决。</w:t>
      </w:r>
    </w:p>
    <w:p w:rsidR="002F2AA8" w:rsidRDefault="00832A65">
      <w:pPr>
        <w:pStyle w:val="a3"/>
        <w:ind w:leftChars="200" w:left="420" w:firstLineChars="100" w:firstLine="36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4.教学方法</w:t>
      </w:r>
    </w:p>
    <w:p w:rsidR="002F2AA8" w:rsidRDefault="00832A65">
      <w:pPr>
        <w:pStyle w:val="a3"/>
        <w:ind w:leftChars="200" w:left="780" w:hangingChars="100" w:hanging="36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 xml:space="preserve">  主要有讲解法、</w:t>
      </w:r>
      <w:r w:rsidR="00DE49D8">
        <w:rPr>
          <w:rFonts w:asciiTheme="minorEastAsia" w:hAnsiTheme="minorEastAsia" w:hint="eastAsia"/>
          <w:sz w:val="36"/>
          <w:szCs w:val="36"/>
        </w:rPr>
        <w:t>提问</w:t>
      </w:r>
      <w:r>
        <w:rPr>
          <w:rFonts w:asciiTheme="minorEastAsia" w:hAnsiTheme="minorEastAsia" w:hint="eastAsia"/>
          <w:sz w:val="36"/>
          <w:szCs w:val="36"/>
        </w:rPr>
        <w:t>法</w:t>
      </w:r>
      <w:r w:rsidR="00B6109F">
        <w:rPr>
          <w:rFonts w:asciiTheme="minorEastAsia" w:hAnsiTheme="minorEastAsia" w:hint="eastAsia"/>
          <w:sz w:val="36"/>
          <w:szCs w:val="36"/>
        </w:rPr>
        <w:t>、</w:t>
      </w:r>
      <w:r>
        <w:rPr>
          <w:rFonts w:asciiTheme="minorEastAsia" w:hAnsiTheme="minorEastAsia" w:hint="eastAsia"/>
          <w:sz w:val="36"/>
          <w:szCs w:val="36"/>
        </w:rPr>
        <w:t>分组</w:t>
      </w:r>
      <w:r w:rsidR="00DE49D8">
        <w:rPr>
          <w:rFonts w:asciiTheme="minorEastAsia" w:hAnsiTheme="minorEastAsia" w:hint="eastAsia"/>
          <w:sz w:val="36"/>
          <w:szCs w:val="36"/>
        </w:rPr>
        <w:t>讨论</w:t>
      </w:r>
      <w:r>
        <w:rPr>
          <w:rFonts w:asciiTheme="minorEastAsia" w:hAnsiTheme="minorEastAsia" w:hint="eastAsia"/>
          <w:sz w:val="36"/>
          <w:szCs w:val="36"/>
        </w:rPr>
        <w:t>等，通过这些教学方法帮助学生明确</w:t>
      </w:r>
      <w:r w:rsidR="00DE49D8">
        <w:rPr>
          <w:rFonts w:asciiTheme="minorEastAsia" w:hAnsiTheme="minorEastAsia" w:hint="eastAsia"/>
          <w:sz w:val="36"/>
          <w:szCs w:val="36"/>
        </w:rPr>
        <w:t>课程重点，学会举一反三</w:t>
      </w:r>
      <w:r>
        <w:rPr>
          <w:rFonts w:asciiTheme="minorEastAsia" w:hAnsiTheme="minorEastAsia" w:hint="eastAsia"/>
          <w:sz w:val="36"/>
          <w:szCs w:val="36"/>
        </w:rPr>
        <w:t>。</w:t>
      </w:r>
    </w:p>
    <w:p w:rsidR="002F2AA8" w:rsidRDefault="00832A65">
      <w:pPr>
        <w:pStyle w:val="a3"/>
        <w:ind w:firstLine="72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5.教学实施（课前</w:t>
      </w:r>
      <w:r w:rsidR="00AD1BC7">
        <w:rPr>
          <w:rFonts w:asciiTheme="minorEastAsia" w:hAnsiTheme="minorEastAsia" w:hint="eastAsia"/>
          <w:sz w:val="36"/>
          <w:szCs w:val="36"/>
        </w:rPr>
        <w:t>导学</w:t>
      </w:r>
      <w:r>
        <w:rPr>
          <w:rFonts w:asciiTheme="minorEastAsia" w:hAnsiTheme="minorEastAsia" w:hint="eastAsia"/>
          <w:sz w:val="36"/>
          <w:szCs w:val="36"/>
        </w:rPr>
        <w:t>、课中、课后）</w:t>
      </w:r>
    </w:p>
    <w:p w:rsidR="002F2AA8" w:rsidRDefault="00832A65">
      <w:pPr>
        <w:pStyle w:val="a3"/>
        <w:ind w:leftChars="342" w:left="718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（1）课前</w:t>
      </w:r>
      <w:r w:rsidR="00AD1BC7">
        <w:rPr>
          <w:rFonts w:asciiTheme="minorEastAsia" w:hAnsiTheme="minorEastAsia" w:hint="eastAsia"/>
          <w:sz w:val="36"/>
          <w:szCs w:val="36"/>
        </w:rPr>
        <w:t>导学</w:t>
      </w:r>
      <w:r>
        <w:rPr>
          <w:rFonts w:asciiTheme="minorEastAsia" w:hAnsiTheme="minorEastAsia" w:hint="eastAsia"/>
          <w:sz w:val="36"/>
          <w:szCs w:val="36"/>
        </w:rPr>
        <w:t>：</w:t>
      </w:r>
      <w:r w:rsidR="00AD1BC7">
        <w:rPr>
          <w:rFonts w:asciiTheme="minorEastAsia" w:hAnsiTheme="minorEastAsia" w:hint="eastAsia"/>
          <w:sz w:val="36"/>
          <w:szCs w:val="36"/>
        </w:rPr>
        <w:t>用PPT展示鸦片战争的情况，展示鸦片的图片，让学生看一下，如此丑物何以让中国人心甘情愿上当。</w:t>
      </w:r>
    </w:p>
    <w:p w:rsidR="002F2AA8" w:rsidRDefault="00832A65">
      <w:pPr>
        <w:pStyle w:val="a3"/>
        <w:ind w:leftChars="342" w:left="718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（2）课中：</w:t>
      </w:r>
      <w:r w:rsidR="00AD1BC7">
        <w:rPr>
          <w:rFonts w:asciiTheme="minorEastAsia" w:hAnsiTheme="minorEastAsia" w:hint="eastAsia"/>
          <w:sz w:val="36"/>
          <w:szCs w:val="36"/>
        </w:rPr>
        <w:t>讲解原来鸦片就是抓住中国人的劣根性心理进行营销，成功替英国扭转了贸易逆差。既然人的劣根性可以利用，我们可以如何利用人性来达到营销目的。</w:t>
      </w:r>
    </w:p>
    <w:p w:rsidR="00AD1BC7" w:rsidRDefault="00832A65" w:rsidP="00AD1BC7">
      <w:pPr>
        <w:pStyle w:val="a3"/>
        <w:ind w:leftChars="342" w:left="718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（3）课后：</w:t>
      </w:r>
      <w:r w:rsidR="005C5FB2">
        <w:rPr>
          <w:rFonts w:asciiTheme="minorEastAsia" w:hAnsiTheme="minorEastAsia" w:hint="eastAsia"/>
          <w:sz w:val="36"/>
          <w:szCs w:val="36"/>
        </w:rPr>
        <w:t>让</w:t>
      </w:r>
      <w:r>
        <w:rPr>
          <w:rFonts w:asciiTheme="minorEastAsia" w:hAnsiTheme="minorEastAsia" w:hint="eastAsia"/>
          <w:sz w:val="36"/>
          <w:szCs w:val="36"/>
        </w:rPr>
        <w:t>学生</w:t>
      </w:r>
      <w:r w:rsidR="00AD1BC7">
        <w:rPr>
          <w:rFonts w:asciiTheme="minorEastAsia" w:hAnsiTheme="minorEastAsia" w:hint="eastAsia"/>
          <w:sz w:val="36"/>
          <w:szCs w:val="36"/>
        </w:rPr>
        <w:t>自己思考，还有哪些营销策略</w:t>
      </w:r>
      <w:r w:rsidR="00AD1BC7">
        <w:rPr>
          <w:rFonts w:asciiTheme="minorEastAsia" w:hAnsiTheme="minorEastAsia" w:hint="eastAsia"/>
          <w:sz w:val="36"/>
          <w:szCs w:val="36"/>
        </w:rPr>
        <w:lastRenderedPageBreak/>
        <w:t>可以使用。</w:t>
      </w:r>
    </w:p>
    <w:p w:rsidR="002F2AA8" w:rsidRDefault="00832A65" w:rsidP="00AD1BC7">
      <w:pPr>
        <w:pStyle w:val="a3"/>
        <w:ind w:leftChars="342" w:left="718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教学实施成效</w:t>
      </w:r>
    </w:p>
    <w:p w:rsidR="002F2AA8" w:rsidRDefault="005C5FB2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通过众所周知的历史事件讲解，引发学生的学习兴趣，使学生能将注意力转移到课堂上来</w:t>
      </w:r>
      <w:r w:rsidR="00832A65">
        <w:rPr>
          <w:rFonts w:asciiTheme="minorEastAsia" w:hAnsiTheme="minorEastAsia" w:hint="eastAsia"/>
          <w:sz w:val="36"/>
          <w:szCs w:val="36"/>
        </w:rPr>
        <w:t>。</w:t>
      </w:r>
    </w:p>
    <w:p w:rsidR="002F2AA8" w:rsidRDefault="00832A65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通过教师的课前准备以及学生的课前预习与反馈，有利于教师对课中教学内容重难点的把握，提高上课效率，提升学生</w:t>
      </w:r>
      <w:r w:rsidR="005C5FB2">
        <w:rPr>
          <w:rFonts w:asciiTheme="minorEastAsia" w:hAnsiTheme="minorEastAsia" w:hint="eastAsia"/>
          <w:sz w:val="36"/>
          <w:szCs w:val="36"/>
        </w:rPr>
        <w:t>知识掌握的程度</w:t>
      </w:r>
      <w:r>
        <w:rPr>
          <w:rFonts w:asciiTheme="minorEastAsia" w:hAnsiTheme="minorEastAsia" w:hint="eastAsia"/>
          <w:sz w:val="36"/>
          <w:szCs w:val="36"/>
        </w:rPr>
        <w:t>。</w:t>
      </w:r>
    </w:p>
    <w:p w:rsidR="002F2AA8" w:rsidRDefault="005C5FB2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通过将学生分成不同的小组，让学生对所学知识进行讨论</w:t>
      </w:r>
      <w:r w:rsidR="00832A65">
        <w:rPr>
          <w:rFonts w:asciiTheme="minorEastAsia" w:hAnsiTheme="minorEastAsia" w:hint="eastAsia"/>
          <w:sz w:val="36"/>
          <w:szCs w:val="36"/>
        </w:rPr>
        <w:t>，充分体现新课标教师主导性，学生主体性，激发学生的学习兴趣和动力；并且</w:t>
      </w:r>
      <w:r>
        <w:rPr>
          <w:rFonts w:asciiTheme="minorEastAsia" w:hAnsiTheme="minorEastAsia" w:hint="eastAsia"/>
          <w:sz w:val="36"/>
          <w:szCs w:val="36"/>
        </w:rPr>
        <w:t>提问</w:t>
      </w:r>
      <w:r w:rsidR="00832A65">
        <w:rPr>
          <w:rFonts w:asciiTheme="minorEastAsia" w:hAnsiTheme="minorEastAsia" w:hint="eastAsia"/>
          <w:sz w:val="36"/>
          <w:szCs w:val="36"/>
        </w:rPr>
        <w:t>法让学生的</w:t>
      </w:r>
      <w:r>
        <w:rPr>
          <w:rFonts w:asciiTheme="minorEastAsia" w:hAnsiTheme="minorEastAsia" w:hint="eastAsia"/>
          <w:sz w:val="36"/>
          <w:szCs w:val="36"/>
        </w:rPr>
        <w:t>问题得到了暴露</w:t>
      </w:r>
      <w:r w:rsidR="00832A65">
        <w:rPr>
          <w:rFonts w:asciiTheme="minorEastAsia" w:hAnsiTheme="minorEastAsia" w:hint="eastAsia"/>
          <w:sz w:val="36"/>
          <w:szCs w:val="36"/>
        </w:rPr>
        <w:t>，利于教师及时发现并进行</w:t>
      </w:r>
      <w:r w:rsidR="00B6109F">
        <w:rPr>
          <w:rFonts w:asciiTheme="minorEastAsia" w:hAnsiTheme="minorEastAsia" w:hint="eastAsia"/>
          <w:sz w:val="36"/>
          <w:szCs w:val="36"/>
        </w:rPr>
        <w:t>扬弃</w:t>
      </w:r>
      <w:r w:rsidR="00832A65">
        <w:rPr>
          <w:rFonts w:asciiTheme="minorEastAsia" w:hAnsiTheme="minorEastAsia" w:hint="eastAsia"/>
          <w:sz w:val="36"/>
          <w:szCs w:val="36"/>
        </w:rPr>
        <w:t>。</w:t>
      </w:r>
    </w:p>
    <w:p w:rsidR="002F2AA8" w:rsidRDefault="00832A65">
      <w:pPr>
        <w:pStyle w:val="a3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通过将学生分成不同的小组，提高学生的积极性，学生与学生之间产生有效的学习，引导了学生之间互帮互助，团结友爱、共同成长的学习氛围，加强了学生之间的信息交流与反馈，帮助学生在学习过程中养成了与同伴沟通合作的职业素养。</w:t>
      </w:r>
    </w:p>
    <w:p w:rsidR="002F2AA8" w:rsidRDefault="00832A65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lastRenderedPageBreak/>
        <w:t>教学反思</w:t>
      </w:r>
    </w:p>
    <w:p w:rsidR="002F2AA8" w:rsidRDefault="00832A65">
      <w:pPr>
        <w:pStyle w:val="a3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特色创新</w:t>
      </w:r>
    </w:p>
    <w:p w:rsidR="002F2AA8" w:rsidRDefault="00832A65">
      <w:pPr>
        <w:pStyle w:val="a3"/>
        <w:numPr>
          <w:ilvl w:val="0"/>
          <w:numId w:val="5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教师在</w:t>
      </w:r>
      <w:r w:rsidR="000F22B5">
        <w:rPr>
          <w:rFonts w:asciiTheme="minorEastAsia" w:hAnsiTheme="minorEastAsia" w:hint="eastAsia"/>
          <w:sz w:val="36"/>
          <w:szCs w:val="36"/>
        </w:rPr>
        <w:t>导学</w:t>
      </w:r>
      <w:r>
        <w:rPr>
          <w:rFonts w:asciiTheme="minorEastAsia" w:hAnsiTheme="minorEastAsia" w:hint="eastAsia"/>
          <w:sz w:val="36"/>
          <w:szCs w:val="36"/>
        </w:rPr>
        <w:t>中提前发布本堂课教学任务，引导学生充分</w:t>
      </w:r>
      <w:r w:rsidR="000F22B5">
        <w:rPr>
          <w:rFonts w:asciiTheme="minorEastAsia" w:hAnsiTheme="minorEastAsia" w:hint="eastAsia"/>
          <w:sz w:val="36"/>
          <w:szCs w:val="36"/>
        </w:rPr>
        <w:t>了解本堂课学习目的</w:t>
      </w:r>
      <w:r>
        <w:rPr>
          <w:rFonts w:asciiTheme="minorEastAsia" w:hAnsiTheme="minorEastAsia" w:hint="eastAsia"/>
          <w:sz w:val="36"/>
          <w:szCs w:val="36"/>
        </w:rPr>
        <w:t>，利于提高教师上课效率和教学质量。</w:t>
      </w:r>
    </w:p>
    <w:p w:rsidR="002F2AA8" w:rsidRDefault="00832A65">
      <w:pPr>
        <w:pStyle w:val="a3"/>
        <w:numPr>
          <w:ilvl w:val="0"/>
          <w:numId w:val="5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用不同的</w:t>
      </w:r>
      <w:r w:rsidR="005C5FB2">
        <w:rPr>
          <w:rFonts w:asciiTheme="minorEastAsia" w:hAnsiTheme="minorEastAsia" w:hint="eastAsia"/>
          <w:sz w:val="36"/>
          <w:szCs w:val="36"/>
        </w:rPr>
        <w:t>关注点</w:t>
      </w:r>
      <w:r>
        <w:rPr>
          <w:rFonts w:asciiTheme="minorEastAsia" w:hAnsiTheme="minorEastAsia" w:hint="eastAsia"/>
          <w:sz w:val="36"/>
          <w:szCs w:val="36"/>
        </w:rPr>
        <w:t>吸引学生注意力，激发学生学习的兴趣和动力，让学生在轻松</w:t>
      </w:r>
      <w:r w:rsidR="005C5FB2">
        <w:rPr>
          <w:rFonts w:asciiTheme="minorEastAsia" w:hAnsiTheme="minorEastAsia" w:hint="eastAsia"/>
          <w:sz w:val="36"/>
          <w:szCs w:val="36"/>
        </w:rPr>
        <w:t>且引人入胜</w:t>
      </w:r>
      <w:r>
        <w:rPr>
          <w:rFonts w:asciiTheme="minorEastAsia" w:hAnsiTheme="minorEastAsia" w:hint="eastAsia"/>
          <w:sz w:val="36"/>
          <w:szCs w:val="36"/>
        </w:rPr>
        <w:t>的环境下对</w:t>
      </w:r>
      <w:r w:rsidR="000F22B5">
        <w:rPr>
          <w:rFonts w:asciiTheme="minorEastAsia" w:hAnsiTheme="minorEastAsia" w:hint="eastAsia"/>
          <w:sz w:val="36"/>
          <w:szCs w:val="36"/>
        </w:rPr>
        <w:t>知识掌握吸收</w:t>
      </w:r>
      <w:r>
        <w:rPr>
          <w:rFonts w:asciiTheme="minorEastAsia" w:hAnsiTheme="minorEastAsia" w:hint="eastAsia"/>
          <w:sz w:val="36"/>
          <w:szCs w:val="36"/>
        </w:rPr>
        <w:t>，利于学生学习效率的提高。</w:t>
      </w:r>
    </w:p>
    <w:p w:rsidR="002F2AA8" w:rsidRDefault="00832A65">
      <w:pPr>
        <w:pStyle w:val="a3"/>
        <w:numPr>
          <w:ilvl w:val="0"/>
          <w:numId w:val="5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切实贯彻分组讨论法，有助于学生培养团结互助的团队精神，利于提高学生的整体素养。</w:t>
      </w:r>
    </w:p>
    <w:p w:rsidR="002F2AA8" w:rsidRDefault="00832A65">
      <w:pPr>
        <w:pStyle w:val="a3"/>
        <w:numPr>
          <w:ilvl w:val="0"/>
          <w:numId w:val="5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认真落实理实一体化教学模式，做到理论与实践相结合。通过引导式教学充分发挥教师的主导性，学生的主体性，在整个教学过程中理论与实践交替进行，</w:t>
      </w:r>
      <w:r w:rsidR="000F22B5">
        <w:rPr>
          <w:rFonts w:asciiTheme="minorEastAsia" w:hAnsiTheme="minorEastAsia" w:hint="eastAsia"/>
          <w:sz w:val="36"/>
          <w:szCs w:val="36"/>
        </w:rPr>
        <w:t>锻炼了学生的逻辑能力，</w:t>
      </w:r>
      <w:r>
        <w:rPr>
          <w:rFonts w:asciiTheme="minorEastAsia" w:hAnsiTheme="minorEastAsia" w:hint="eastAsia"/>
          <w:sz w:val="36"/>
          <w:szCs w:val="36"/>
        </w:rPr>
        <w:t>充分调动和激发学生的学习兴趣。</w:t>
      </w:r>
    </w:p>
    <w:p w:rsidR="002F2AA8" w:rsidRDefault="00832A65">
      <w:pPr>
        <w:pStyle w:val="a3"/>
        <w:numPr>
          <w:ilvl w:val="0"/>
          <w:numId w:val="4"/>
        </w:numPr>
        <w:ind w:firstLineChars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反思整改</w:t>
      </w:r>
    </w:p>
    <w:p w:rsidR="002F2AA8" w:rsidRDefault="00832A65">
      <w:pPr>
        <w:pStyle w:val="a3"/>
        <w:ind w:left="180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1.新课标理念下，教学</w:t>
      </w:r>
      <w:r w:rsidR="000F22B5">
        <w:rPr>
          <w:rFonts w:asciiTheme="minorEastAsia" w:hAnsiTheme="minorEastAsia" w:hint="eastAsia"/>
          <w:sz w:val="36"/>
          <w:szCs w:val="36"/>
        </w:rPr>
        <w:t>设计的功能与传统教案有所不同，在于它不仅仅只是上课的依据，同时还</w:t>
      </w:r>
      <w:r>
        <w:rPr>
          <w:rFonts w:asciiTheme="minorEastAsia" w:hAnsiTheme="minorEastAsia" w:hint="eastAsia"/>
          <w:sz w:val="36"/>
          <w:szCs w:val="36"/>
        </w:rPr>
        <w:t>能够促使教师去理性地思考</w:t>
      </w:r>
      <w:r>
        <w:rPr>
          <w:rFonts w:asciiTheme="minorEastAsia" w:hAnsiTheme="minorEastAsia" w:hint="eastAsia"/>
          <w:sz w:val="36"/>
          <w:szCs w:val="36"/>
        </w:rPr>
        <w:lastRenderedPageBreak/>
        <w:t>教学，同时让教师在教学元认知上有所提高，只有这样，才能真正体现教师与</w:t>
      </w:r>
      <w:proofErr w:type="gramStart"/>
      <w:r>
        <w:rPr>
          <w:rFonts w:asciiTheme="minorEastAsia" w:hAnsiTheme="minorEastAsia" w:hint="eastAsia"/>
          <w:sz w:val="36"/>
          <w:szCs w:val="36"/>
        </w:rPr>
        <w:t>学生双发展</w:t>
      </w:r>
      <w:proofErr w:type="gramEnd"/>
      <w:r>
        <w:rPr>
          <w:rFonts w:asciiTheme="minorEastAsia" w:hAnsiTheme="minorEastAsia" w:hint="eastAsia"/>
          <w:sz w:val="36"/>
          <w:szCs w:val="36"/>
        </w:rPr>
        <w:t>的教育目的。</w:t>
      </w:r>
    </w:p>
    <w:p w:rsidR="002F2AA8" w:rsidRDefault="00832A65">
      <w:pPr>
        <w:pStyle w:val="a3"/>
        <w:ind w:left="180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2.</w:t>
      </w:r>
      <w:r w:rsidR="00370236">
        <w:rPr>
          <w:rFonts w:asciiTheme="minorEastAsia" w:hAnsiTheme="minorEastAsia" w:hint="eastAsia"/>
          <w:sz w:val="36"/>
          <w:szCs w:val="36"/>
        </w:rPr>
        <w:t>在实际教学实施过程中影响预期效果的因素有很多，如学生</w:t>
      </w:r>
      <w:r w:rsidR="000F22B5">
        <w:rPr>
          <w:rFonts w:asciiTheme="minorEastAsia" w:hAnsiTheme="minorEastAsia" w:hint="eastAsia"/>
          <w:sz w:val="36"/>
          <w:szCs w:val="36"/>
        </w:rPr>
        <w:t>理解能力的高低</w:t>
      </w:r>
      <w:r>
        <w:rPr>
          <w:rFonts w:asciiTheme="minorEastAsia" w:hAnsiTheme="minorEastAsia" w:hint="eastAsia"/>
          <w:sz w:val="36"/>
          <w:szCs w:val="36"/>
        </w:rPr>
        <w:t>，</w:t>
      </w:r>
      <w:r w:rsidR="00254B76">
        <w:rPr>
          <w:rFonts w:asciiTheme="minorEastAsia" w:hAnsiTheme="minorEastAsia" w:hint="eastAsia"/>
          <w:sz w:val="36"/>
          <w:szCs w:val="36"/>
        </w:rPr>
        <w:t>注意力的长短，</w:t>
      </w:r>
      <w:bookmarkStart w:id="0" w:name="_GoBack"/>
      <w:bookmarkEnd w:id="0"/>
      <w:r>
        <w:rPr>
          <w:rFonts w:asciiTheme="minorEastAsia" w:hAnsiTheme="minorEastAsia" w:hint="eastAsia"/>
          <w:sz w:val="36"/>
          <w:szCs w:val="36"/>
        </w:rPr>
        <w:t>教师能否准确得到学生的反馈，如何根据学生的反馈去调整自己的课程安排等，因此教师在课前不只是作好简单的上课准备，</w:t>
      </w:r>
      <w:r w:rsidR="000F22B5">
        <w:rPr>
          <w:rFonts w:asciiTheme="minorEastAsia" w:hAnsiTheme="minorEastAsia" w:hint="eastAsia"/>
          <w:sz w:val="36"/>
          <w:szCs w:val="36"/>
        </w:rPr>
        <w:t>课中</w:t>
      </w:r>
      <w:r>
        <w:rPr>
          <w:rFonts w:asciiTheme="minorEastAsia" w:hAnsiTheme="minorEastAsia" w:hint="eastAsia"/>
          <w:sz w:val="36"/>
          <w:szCs w:val="36"/>
        </w:rPr>
        <w:t>还要能够随机应变，应对课上出现的不同状况。</w:t>
      </w:r>
    </w:p>
    <w:p w:rsidR="000F22B5" w:rsidRDefault="00832A65">
      <w:pPr>
        <w:pStyle w:val="a3"/>
        <w:ind w:left="180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3.现代信息化手段实际应用广泛，其中不乏存在一些问题，如信息技术与教学内容缺乏深度融合，教师的教学功能被削弱，淡化了教师的主导角色。</w:t>
      </w:r>
    </w:p>
    <w:p w:rsidR="002F2AA8" w:rsidRDefault="00832A65">
      <w:pPr>
        <w:pStyle w:val="a3"/>
        <w:ind w:left="1800" w:firstLineChars="0" w:firstLine="0"/>
        <w:jc w:val="left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4.在新时代背景下，网络的普及致使学生的各种技能不断提高，因此，教师应不定期接受专业培训，不断提高自己的工作能力，提升教学技能，更新观念，转变方式，用新课程理念指导教学。同时，加强教师之间的互助合作。</w:t>
      </w:r>
    </w:p>
    <w:p w:rsidR="002F2AA8" w:rsidRDefault="002F2AA8">
      <w:pPr>
        <w:jc w:val="left"/>
        <w:rPr>
          <w:rFonts w:asciiTheme="minorEastAsia" w:hAnsiTheme="minorEastAsia"/>
          <w:sz w:val="36"/>
          <w:szCs w:val="36"/>
        </w:rPr>
      </w:pPr>
    </w:p>
    <w:sectPr w:rsidR="002F2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1B9E"/>
    <w:multiLevelType w:val="multilevel"/>
    <w:tmpl w:val="09761B9E"/>
    <w:lvl w:ilvl="0">
      <w:start w:val="1"/>
      <w:numFmt w:val="japaneseCounting"/>
      <w:lvlText w:val="（%1）"/>
      <w:lvlJc w:val="left"/>
      <w:pPr>
        <w:ind w:left="21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407B7F00"/>
    <w:multiLevelType w:val="multilevel"/>
    <w:tmpl w:val="407B7F0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6B6B84"/>
    <w:multiLevelType w:val="multilevel"/>
    <w:tmpl w:val="5B6B6B8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40" w:hanging="420"/>
      </w:pPr>
    </w:lvl>
    <w:lvl w:ilvl="2">
      <w:start w:val="1"/>
      <w:numFmt w:val="lowerRoman"/>
      <w:lvlText w:val="%3."/>
      <w:lvlJc w:val="right"/>
      <w:pPr>
        <w:ind w:left="3060" w:hanging="420"/>
      </w:pPr>
    </w:lvl>
    <w:lvl w:ilvl="3">
      <w:start w:val="1"/>
      <w:numFmt w:val="decimal"/>
      <w:lvlText w:val="%4."/>
      <w:lvlJc w:val="left"/>
      <w:pPr>
        <w:ind w:left="3480" w:hanging="420"/>
      </w:pPr>
    </w:lvl>
    <w:lvl w:ilvl="4">
      <w:start w:val="1"/>
      <w:numFmt w:val="lowerLetter"/>
      <w:lvlText w:val="%5)"/>
      <w:lvlJc w:val="left"/>
      <w:pPr>
        <w:ind w:left="3900" w:hanging="420"/>
      </w:pPr>
    </w:lvl>
    <w:lvl w:ilvl="5">
      <w:start w:val="1"/>
      <w:numFmt w:val="lowerRoman"/>
      <w:lvlText w:val="%6."/>
      <w:lvlJc w:val="right"/>
      <w:pPr>
        <w:ind w:left="4320" w:hanging="420"/>
      </w:pPr>
    </w:lvl>
    <w:lvl w:ilvl="6">
      <w:start w:val="1"/>
      <w:numFmt w:val="decimal"/>
      <w:lvlText w:val="%7."/>
      <w:lvlJc w:val="left"/>
      <w:pPr>
        <w:ind w:left="4740" w:hanging="420"/>
      </w:pPr>
    </w:lvl>
    <w:lvl w:ilvl="7">
      <w:start w:val="1"/>
      <w:numFmt w:val="lowerLetter"/>
      <w:lvlText w:val="%8)"/>
      <w:lvlJc w:val="left"/>
      <w:pPr>
        <w:ind w:left="5160" w:hanging="420"/>
      </w:pPr>
    </w:lvl>
    <w:lvl w:ilvl="8">
      <w:start w:val="1"/>
      <w:numFmt w:val="lowerRoman"/>
      <w:lvlText w:val="%9."/>
      <w:lvlJc w:val="right"/>
      <w:pPr>
        <w:ind w:left="5580" w:hanging="420"/>
      </w:pPr>
    </w:lvl>
  </w:abstractNum>
  <w:abstractNum w:abstractNumId="3">
    <w:nsid w:val="72BA1194"/>
    <w:multiLevelType w:val="multilevel"/>
    <w:tmpl w:val="72BA1194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EF668A9"/>
    <w:multiLevelType w:val="multilevel"/>
    <w:tmpl w:val="7EF668A9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93"/>
    <w:rsid w:val="00051835"/>
    <w:rsid w:val="000F22B5"/>
    <w:rsid w:val="00105F1F"/>
    <w:rsid w:val="001060F1"/>
    <w:rsid w:val="00181BFE"/>
    <w:rsid w:val="00254B76"/>
    <w:rsid w:val="0027623C"/>
    <w:rsid w:val="002A705C"/>
    <w:rsid w:val="002E14D3"/>
    <w:rsid w:val="002F2AA8"/>
    <w:rsid w:val="003256C2"/>
    <w:rsid w:val="00367B4A"/>
    <w:rsid w:val="00370236"/>
    <w:rsid w:val="00493694"/>
    <w:rsid w:val="00495299"/>
    <w:rsid w:val="004C5331"/>
    <w:rsid w:val="00516CAD"/>
    <w:rsid w:val="005C5FB2"/>
    <w:rsid w:val="006002A7"/>
    <w:rsid w:val="00626743"/>
    <w:rsid w:val="006369CE"/>
    <w:rsid w:val="0065225A"/>
    <w:rsid w:val="00683BF8"/>
    <w:rsid w:val="00761993"/>
    <w:rsid w:val="007852C3"/>
    <w:rsid w:val="00791E4C"/>
    <w:rsid w:val="007A67E5"/>
    <w:rsid w:val="00812B6F"/>
    <w:rsid w:val="00832A65"/>
    <w:rsid w:val="008D4F1A"/>
    <w:rsid w:val="00941963"/>
    <w:rsid w:val="009C3F6E"/>
    <w:rsid w:val="009E4247"/>
    <w:rsid w:val="00AB702E"/>
    <w:rsid w:val="00AD1BC7"/>
    <w:rsid w:val="00B57D5A"/>
    <w:rsid w:val="00B6109F"/>
    <w:rsid w:val="00C133D4"/>
    <w:rsid w:val="00C16CED"/>
    <w:rsid w:val="00C24A61"/>
    <w:rsid w:val="00CD5D98"/>
    <w:rsid w:val="00D31A78"/>
    <w:rsid w:val="00DE1102"/>
    <w:rsid w:val="00DE49D8"/>
    <w:rsid w:val="00F32FD8"/>
    <w:rsid w:val="00F34E2A"/>
    <w:rsid w:val="0A3E6B14"/>
    <w:rsid w:val="0C565652"/>
    <w:rsid w:val="13B711DE"/>
    <w:rsid w:val="14885ED4"/>
    <w:rsid w:val="23AF6A8E"/>
    <w:rsid w:val="23D06142"/>
    <w:rsid w:val="3D502ECD"/>
    <w:rsid w:val="41B47854"/>
    <w:rsid w:val="46BE2814"/>
    <w:rsid w:val="475E2E9D"/>
    <w:rsid w:val="54426389"/>
    <w:rsid w:val="58483432"/>
    <w:rsid w:val="62585E03"/>
    <w:rsid w:val="77081174"/>
    <w:rsid w:val="77590849"/>
    <w:rsid w:val="7F8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E5B37-D359-4922-8D54-4A587CA9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GYH</cp:lastModifiedBy>
  <cp:revision>38</cp:revision>
  <dcterms:created xsi:type="dcterms:W3CDTF">2021-10-21T07:23:00Z</dcterms:created>
  <dcterms:modified xsi:type="dcterms:W3CDTF">2021-10-27T15:47:00Z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53D2B63BE62E4B848DD57D9CACED9E22</vt:lpwstr>
  </property>
</Properties>
</file>