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/>
        <w:ind w:firstLine="0" w:firstLineChars="0"/>
        <w:jc w:val="left"/>
        <w:textAlignment w:val="auto"/>
        <w:rPr>
          <w:rFonts w:hint="default" w:ascii="新宋体" w:hAnsi="新宋体" w:eastAsia="新宋体" w:cs="新宋体"/>
          <w:b/>
          <w:bCs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32"/>
          <w:szCs w:val="32"/>
          <w:lang w:eastAsia="zh-CN"/>
        </w:rPr>
        <w:t>附件</w:t>
      </w:r>
      <w:r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/>
        <w:ind w:firstLine="0" w:firstLineChars="0"/>
        <w:jc w:val="center"/>
        <w:textAlignment w:val="auto"/>
        <w:rPr>
          <w:rFonts w:hint="eastAsia" w:ascii="新宋体" w:hAnsi="新宋体" w:eastAsia="新宋体" w:cs="新宋体"/>
          <w:b/>
          <w:bCs/>
          <w:sz w:val="32"/>
          <w:szCs w:val="32"/>
        </w:rPr>
      </w:pPr>
      <w:r>
        <w:rPr>
          <w:rFonts w:hint="eastAsia" w:ascii="新宋体" w:hAnsi="新宋体" w:eastAsia="新宋体" w:cs="新宋体"/>
          <w:b/>
          <w:bCs/>
          <w:sz w:val="32"/>
          <w:szCs w:val="32"/>
        </w:rPr>
        <w:t>第五届四川省高校青年教师教学竞赛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after="157" w:afterLines="50"/>
        <w:ind w:firstLine="0" w:firstLineChars="0"/>
        <w:jc w:val="center"/>
        <w:textAlignment w:val="auto"/>
        <w:rPr>
          <w:rFonts w:hint="eastAsia" w:ascii="新宋体" w:hAnsi="新宋体" w:eastAsia="新宋体" w:cs="新宋体"/>
          <w:sz w:val="44"/>
          <w:szCs w:val="44"/>
          <w:lang w:eastAsia="zh-CN"/>
        </w:rPr>
      </w:pPr>
      <w:r>
        <w:rPr>
          <w:rFonts w:hint="eastAsia" w:ascii="新宋体" w:hAnsi="新宋体" w:eastAsia="新宋体" w:cs="新宋体"/>
          <w:sz w:val="44"/>
          <w:szCs w:val="44"/>
          <w:lang w:eastAsia="zh-CN"/>
        </w:rPr>
        <w:t>四川科技职业学院校赛名额分配表</w:t>
      </w:r>
    </w:p>
    <w:tbl>
      <w:tblPr>
        <w:tblStyle w:val="3"/>
        <w:tblW w:w="504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2"/>
        <w:gridCol w:w="703"/>
        <w:gridCol w:w="3646"/>
        <w:gridCol w:w="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060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学院</w:t>
            </w:r>
          </w:p>
        </w:tc>
        <w:tc>
          <w:tcPr>
            <w:tcW w:w="409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名额</w:t>
            </w:r>
          </w:p>
        </w:tc>
        <w:tc>
          <w:tcPr>
            <w:tcW w:w="2120" w:type="pct"/>
            <w:vAlign w:val="center"/>
          </w:tcPr>
          <w:p>
            <w:pPr>
              <w:jc w:val="center"/>
              <w:rPr>
                <w:rFonts w:hint="eastAsia" w:ascii="Calibri" w:hAnsi="Calibri" w:cs="宋体" w:eastAsiaTheme="minorEastAsia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学院</w:t>
            </w:r>
          </w:p>
        </w:tc>
        <w:tc>
          <w:tcPr>
            <w:tcW w:w="409" w:type="pct"/>
            <w:vAlign w:val="center"/>
          </w:tcPr>
          <w:p>
            <w:pPr>
              <w:jc w:val="center"/>
              <w:rPr>
                <w:rFonts w:hint="eastAsia" w:ascii="Calibri" w:hAnsi="Calibri" w:cs="宋体" w:eastAsiaTheme="minorEastAsia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060" w:type="pct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互联网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+学院</w:t>
            </w:r>
          </w:p>
        </w:tc>
        <w:tc>
          <w:tcPr>
            <w:tcW w:w="409" w:type="pc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120" w:type="pct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新道云财经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409" w:type="pct"/>
            <w:vAlign w:val="center"/>
          </w:tcPr>
          <w:p>
            <w:pPr>
              <w:jc w:val="center"/>
              <w:rPr>
                <w:rFonts w:hint="eastAsia" w:ascii="Calibri" w:hAnsi="Calibri" w:cs="宋体" w:eastAsia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060" w:type="pc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中德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学院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（包含人工智能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学院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409" w:type="pc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120" w:type="pct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中诺思电商物流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409" w:type="pct"/>
            <w:vAlign w:val="center"/>
          </w:tcPr>
          <w:p>
            <w:pPr>
              <w:jc w:val="center"/>
              <w:rPr>
                <w:rFonts w:hint="eastAsia" w:ascii="Calibri" w:hAnsi="Calibri" w:cs="宋体" w:eastAsia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060" w:type="pc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火链区块链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409" w:type="pc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20" w:type="pct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烹饪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409" w:type="pct"/>
            <w:vAlign w:val="center"/>
          </w:tcPr>
          <w:p>
            <w:pPr>
              <w:jc w:val="center"/>
              <w:rPr>
                <w:rFonts w:hint="eastAsia" w:ascii="Calibri" w:hAnsi="Calibri" w:cs="宋体" w:eastAsia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060" w:type="pc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蓝盾网络空间安全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409" w:type="pc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20" w:type="pct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大湾商务航空旅游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409" w:type="pct"/>
            <w:vAlign w:val="center"/>
          </w:tcPr>
          <w:p>
            <w:pPr>
              <w:jc w:val="center"/>
              <w:rPr>
                <w:rFonts w:hint="eastAsia" w:ascii="Calibri" w:hAnsi="Calibri" w:cs="宋体" w:eastAsia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060" w:type="pc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天府艺术与传媒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409" w:type="pc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20" w:type="pct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谷雨智慧建造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409" w:type="pct"/>
            <w:vAlign w:val="center"/>
          </w:tcPr>
          <w:p>
            <w:pPr>
              <w:jc w:val="center"/>
              <w:rPr>
                <w:rFonts w:hint="eastAsia" w:ascii="Calibri" w:hAnsi="Calibri" w:cs="宋体" w:eastAsia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060" w:type="pc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国际技术应用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409" w:type="pc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20" w:type="pct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完美世界艺术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409" w:type="pct"/>
            <w:vAlign w:val="center"/>
          </w:tcPr>
          <w:p>
            <w:pPr>
              <w:jc w:val="center"/>
              <w:rPr>
                <w:rFonts w:hint="eastAsia" w:ascii="Calibri" w:hAnsi="Calibri" w:cs="宋体" w:eastAsia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060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慧科智能应用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409" w:type="pc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20" w:type="pct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设计艺术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409" w:type="pct"/>
            <w:vAlign w:val="center"/>
          </w:tcPr>
          <w:p>
            <w:pPr>
              <w:jc w:val="center"/>
              <w:rPr>
                <w:rFonts w:hint="eastAsia" w:ascii="Calibri" w:hAnsi="Calibri" w:cs="宋体" w:eastAsia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060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医护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409" w:type="pc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120" w:type="pct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体育与健身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学院（包含电竞学院）</w:t>
            </w:r>
          </w:p>
        </w:tc>
        <w:tc>
          <w:tcPr>
            <w:tcW w:w="409" w:type="pct"/>
            <w:vAlign w:val="center"/>
          </w:tcPr>
          <w:p>
            <w:pPr>
              <w:jc w:val="center"/>
              <w:rPr>
                <w:rFonts w:hint="eastAsia" w:ascii="Calibri" w:hAnsi="Calibri" w:cs="宋体" w:eastAsia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060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幼儿师范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409" w:type="pc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120" w:type="pct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国防人才预备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409" w:type="pct"/>
            <w:vAlign w:val="center"/>
          </w:tcPr>
          <w:p>
            <w:pPr>
              <w:jc w:val="center"/>
              <w:rPr>
                <w:rFonts w:hint="eastAsia" w:ascii="Calibri" w:hAnsi="Calibri" w:cs="宋体" w:eastAsia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6F3372"/>
    <w:rsid w:val="3705036C"/>
    <w:rsid w:val="527738A1"/>
    <w:rsid w:val="6D6F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2020-03-24T09:16:00Z</dcterms:created>
  <dc:creator>Administrator</dc:creator>
  <cp:lastModifiedBy>Administrator</cp:lastModifiedBy>
  <dcterms:modified xsi:type="dcterms:W3CDTF">2020-03-24T13:34:06Z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